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C1E9B" w14:textId="0B23559E" w:rsidR="009B089F" w:rsidRPr="00827B25" w:rsidRDefault="009B089F" w:rsidP="008101AD">
      <w:pPr>
        <w:pStyle w:val="Agenda"/>
        <w:spacing w:after="0"/>
        <w:rPr>
          <w:rFonts w:ascii="Calibri" w:hAnsi="Calibri" w:cs="Arial"/>
          <w:color w:val="339C48"/>
        </w:rPr>
      </w:pPr>
      <w:r w:rsidRPr="00827B25">
        <w:rPr>
          <w:rFonts w:ascii="Calibri" w:hAnsi="Calibri" w:cs="Arial"/>
          <w:noProof/>
          <w:color w:val="339C48"/>
        </w:rPr>
        <w:drawing>
          <wp:anchor distT="0" distB="0" distL="114300" distR="114300" simplePos="0" relativeHeight="251658240" behindDoc="1" locked="0" layoutInCell="1" allowOverlap="1" wp14:anchorId="32931612" wp14:editId="75B45B2D">
            <wp:simplePos x="0" y="0"/>
            <wp:positionH relativeFrom="margin">
              <wp:align>left</wp:align>
            </wp:positionH>
            <wp:positionV relativeFrom="page">
              <wp:posOffset>317500</wp:posOffset>
            </wp:positionV>
            <wp:extent cx="1627632" cy="1371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Well-logo-534x45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632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50D4E">
        <w:rPr>
          <w:rFonts w:ascii="Calibri" w:hAnsi="Calibri" w:cs="Arial"/>
          <w:color w:val="339C48"/>
        </w:rPr>
        <w:t>MINUTES</w:t>
      </w:r>
      <w:r w:rsidR="00767AD3">
        <w:rPr>
          <w:rFonts w:ascii="Calibri" w:hAnsi="Calibri" w:cs="Arial"/>
          <w:color w:val="339C48"/>
        </w:rPr>
        <w:t xml:space="preserve"> </w:t>
      </w:r>
    </w:p>
    <w:p w14:paraId="444B8D87" w14:textId="77777777" w:rsidR="009B089F" w:rsidRPr="00827B25" w:rsidRDefault="009B089F" w:rsidP="004203E5">
      <w:pPr>
        <w:pStyle w:val="AgendaTitle"/>
        <w:rPr>
          <w:rFonts w:ascii="Calibri" w:hAnsi="Calibri"/>
          <w:color w:val="339C48"/>
          <w:sz w:val="22"/>
        </w:rPr>
      </w:pPr>
    </w:p>
    <w:p w14:paraId="4E050C3B" w14:textId="3CF695FC" w:rsidR="009B089F" w:rsidRDefault="009B089F" w:rsidP="004203E5">
      <w:pPr>
        <w:pStyle w:val="AgendaTitle"/>
        <w:rPr>
          <w:rFonts w:ascii="Calibri" w:hAnsi="Calibri"/>
          <w:color w:val="339C48"/>
          <w:sz w:val="22"/>
        </w:rPr>
      </w:pPr>
    </w:p>
    <w:p w14:paraId="5AE4B77E" w14:textId="77777777" w:rsidR="00083B05" w:rsidRPr="00827B25" w:rsidRDefault="00083B05" w:rsidP="004203E5">
      <w:pPr>
        <w:pStyle w:val="AgendaTitle"/>
        <w:rPr>
          <w:rFonts w:ascii="Calibri" w:hAnsi="Calibri"/>
          <w:color w:val="339C48"/>
          <w:sz w:val="22"/>
        </w:rPr>
      </w:pPr>
    </w:p>
    <w:p w14:paraId="0B303174" w14:textId="19812190" w:rsidR="009B089F" w:rsidRPr="00827B25" w:rsidRDefault="00940A20" w:rsidP="004203E5">
      <w:pPr>
        <w:pStyle w:val="AgendaTitle"/>
        <w:spacing w:before="120"/>
        <w:ind w:firstLine="720"/>
        <w:rPr>
          <w:rFonts w:ascii="Calibri" w:hAnsi="Calibri"/>
          <w:color w:val="339C48"/>
          <w:sz w:val="22"/>
        </w:rPr>
      </w:pPr>
      <w:r>
        <w:rPr>
          <w:rFonts w:ascii="Calibri" w:hAnsi="Calibri"/>
          <w:color w:val="339C48"/>
          <w:sz w:val="22"/>
        </w:rPr>
        <w:t>Leadership Team</w:t>
      </w:r>
    </w:p>
    <w:p w14:paraId="0378E45B" w14:textId="1FDFAD5C" w:rsidR="00350F0B" w:rsidRDefault="00940A20" w:rsidP="00447839">
      <w:pPr>
        <w:ind w:firstLine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11a.m. July </w:t>
      </w:r>
      <w:r w:rsidR="009041AA">
        <w:rPr>
          <w:rFonts w:ascii="Calibri" w:hAnsi="Calibri"/>
          <w:sz w:val="20"/>
        </w:rPr>
        <w:t>9, 2021</w:t>
      </w:r>
    </w:p>
    <w:p w14:paraId="24E6E080" w14:textId="037B0A3C" w:rsidR="00DD2A93" w:rsidRDefault="009041AA" w:rsidP="00DD2A93">
      <w:pPr>
        <w:pStyle w:val="xmsonormal"/>
        <w:ind w:firstLine="720"/>
      </w:pPr>
      <w:r>
        <w:rPr>
          <w:sz w:val="20"/>
        </w:rPr>
        <w:t>Via Zoom</w:t>
      </w:r>
    </w:p>
    <w:p w14:paraId="58F0FE5E" w14:textId="483F5D79" w:rsidR="00DD2A93" w:rsidRPr="00447839" w:rsidRDefault="00DD2A93" w:rsidP="00447839">
      <w:pPr>
        <w:ind w:firstLine="720"/>
        <w:rPr>
          <w:rFonts w:ascii="Calibri" w:hAnsi="Calibri"/>
          <w:sz w:val="20"/>
        </w:rPr>
      </w:pPr>
    </w:p>
    <w:p w14:paraId="06767DE8" w14:textId="77777777" w:rsidR="001353C1" w:rsidRPr="00827B25" w:rsidRDefault="001353C1" w:rsidP="004203E5">
      <w:pPr>
        <w:pStyle w:val="AgendaTitle"/>
        <w:rPr>
          <w:rFonts w:ascii="Calibri" w:hAnsi="Calibri"/>
          <w:b w:val="0"/>
          <w:sz w:val="20"/>
        </w:rPr>
      </w:pPr>
    </w:p>
    <w:tbl>
      <w:tblPr>
        <w:tblW w:w="13441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101"/>
        <w:gridCol w:w="6660"/>
        <w:gridCol w:w="2340"/>
        <w:gridCol w:w="2340"/>
      </w:tblGrid>
      <w:tr w:rsidR="008101AD" w:rsidRPr="00827B25" w14:paraId="0C07B04A" w14:textId="66FF645D" w:rsidTr="6084FA1B">
        <w:trPr>
          <w:trHeight w:val="20"/>
          <w:tblHeader/>
        </w:trPr>
        <w:tc>
          <w:tcPr>
            <w:tcW w:w="2101" w:type="dxa"/>
            <w:shd w:val="clear" w:color="auto" w:fill="339C48"/>
          </w:tcPr>
          <w:p w14:paraId="0C5FE900" w14:textId="77777777" w:rsidR="008101AD" w:rsidRPr="00827B25" w:rsidRDefault="008101AD" w:rsidP="001D3624">
            <w:pPr>
              <w:pStyle w:val="Bold"/>
              <w:spacing w:before="120" w:after="120"/>
              <w:rPr>
                <w:rFonts w:ascii="Calibri" w:hAnsi="Calibri" w:cs="Arial"/>
                <w:color w:val="FFFFFF" w:themeColor="background1"/>
                <w:sz w:val="22"/>
              </w:rPr>
            </w:pPr>
            <w:r w:rsidRPr="00827B25">
              <w:rPr>
                <w:rFonts w:ascii="Calibri" w:hAnsi="Calibri" w:cs="Arial"/>
                <w:color w:val="FFFFFF" w:themeColor="background1"/>
                <w:sz w:val="22"/>
              </w:rPr>
              <w:t>Agenda items</w:t>
            </w:r>
          </w:p>
        </w:tc>
        <w:tc>
          <w:tcPr>
            <w:tcW w:w="6660" w:type="dxa"/>
            <w:shd w:val="clear" w:color="auto" w:fill="339C48"/>
          </w:tcPr>
          <w:p w14:paraId="567A51E2" w14:textId="77777777" w:rsidR="008101AD" w:rsidRPr="00827B25" w:rsidRDefault="008101AD" w:rsidP="001D3624">
            <w:pPr>
              <w:pStyle w:val="Bold"/>
              <w:spacing w:before="120" w:after="120"/>
              <w:rPr>
                <w:rFonts w:ascii="Calibri" w:hAnsi="Calibri" w:cs="Arial"/>
                <w:color w:val="FFFFFF" w:themeColor="background1"/>
                <w:sz w:val="22"/>
              </w:rPr>
            </w:pPr>
            <w:r w:rsidRPr="00827B25">
              <w:rPr>
                <w:rFonts w:ascii="Calibri" w:hAnsi="Calibri" w:cs="Arial"/>
                <w:color w:val="FFFFFF" w:themeColor="background1"/>
                <w:sz w:val="22"/>
              </w:rPr>
              <w:t>Notes</w:t>
            </w:r>
          </w:p>
        </w:tc>
        <w:tc>
          <w:tcPr>
            <w:tcW w:w="2340" w:type="dxa"/>
            <w:shd w:val="clear" w:color="auto" w:fill="339C48"/>
          </w:tcPr>
          <w:p w14:paraId="2DA41D60" w14:textId="77777777" w:rsidR="008101AD" w:rsidRPr="00827B25" w:rsidRDefault="008101AD" w:rsidP="001D3624">
            <w:pPr>
              <w:pStyle w:val="Bold"/>
              <w:spacing w:before="120" w:after="120"/>
              <w:rPr>
                <w:rFonts w:ascii="Calibri" w:hAnsi="Calibri" w:cs="Arial"/>
                <w:color w:val="FFFFFF" w:themeColor="background1"/>
                <w:sz w:val="22"/>
              </w:rPr>
            </w:pPr>
            <w:r w:rsidRPr="00827B25">
              <w:rPr>
                <w:rFonts w:ascii="Calibri" w:hAnsi="Calibri" w:cs="Arial"/>
                <w:color w:val="FFFFFF" w:themeColor="background1"/>
                <w:sz w:val="22"/>
              </w:rPr>
              <w:t>Action Items</w:t>
            </w:r>
          </w:p>
        </w:tc>
        <w:tc>
          <w:tcPr>
            <w:tcW w:w="2340" w:type="dxa"/>
            <w:shd w:val="clear" w:color="auto" w:fill="339C48"/>
          </w:tcPr>
          <w:p w14:paraId="6EBA3E24" w14:textId="649A69DD" w:rsidR="008101AD" w:rsidRPr="00827B25" w:rsidRDefault="008101AD" w:rsidP="001D3624">
            <w:pPr>
              <w:pStyle w:val="Bold"/>
              <w:spacing w:before="120" w:after="120"/>
              <w:rPr>
                <w:rFonts w:ascii="Calibri" w:hAnsi="Calibri" w:cs="Arial"/>
                <w:color w:val="FFFFFF" w:themeColor="background1"/>
                <w:sz w:val="22"/>
              </w:rPr>
            </w:pPr>
            <w:r>
              <w:rPr>
                <w:rFonts w:ascii="Calibri" w:hAnsi="Calibri" w:cs="Arial"/>
                <w:color w:val="FFFFFF" w:themeColor="background1"/>
                <w:sz w:val="22"/>
              </w:rPr>
              <w:t>Documented Accomplishments</w:t>
            </w:r>
          </w:p>
        </w:tc>
      </w:tr>
      <w:tr w:rsidR="008101AD" w:rsidRPr="00827B25" w14:paraId="65E8BE91" w14:textId="79EEDCAB" w:rsidTr="6084FA1B">
        <w:trPr>
          <w:trHeight w:val="1480"/>
        </w:trPr>
        <w:tc>
          <w:tcPr>
            <w:tcW w:w="2101" w:type="dxa"/>
            <w:shd w:val="clear" w:color="auto" w:fill="auto"/>
          </w:tcPr>
          <w:p w14:paraId="1E02B424" w14:textId="51FCFDED" w:rsidR="008101AD" w:rsidRPr="005E7569" w:rsidRDefault="008101AD" w:rsidP="005E756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Call to Order</w:t>
            </w:r>
          </w:p>
        </w:tc>
        <w:tc>
          <w:tcPr>
            <w:tcW w:w="6660" w:type="dxa"/>
          </w:tcPr>
          <w:p w14:paraId="68C597D3" w14:textId="7B052829" w:rsidR="008101AD" w:rsidRPr="00CF41F4" w:rsidRDefault="009041AA" w:rsidP="00234EEB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Calibri" w:hAnsi="Calibri" w:cs="Arial"/>
              </w:rPr>
            </w:pPr>
            <w:r w:rsidRPr="00CF41F4">
              <w:rPr>
                <w:rFonts w:ascii="Calibri" w:hAnsi="Calibri" w:cs="Arial"/>
              </w:rPr>
              <w:t>The meeting was called to order at 12:02pm. Members p</w:t>
            </w:r>
            <w:r w:rsidR="0063189A" w:rsidRPr="00CF41F4">
              <w:rPr>
                <w:rFonts w:ascii="Calibri" w:hAnsi="Calibri" w:cs="Arial"/>
              </w:rPr>
              <w:t>resent</w:t>
            </w:r>
            <w:r w:rsidRPr="00CF41F4">
              <w:rPr>
                <w:rFonts w:ascii="Calibri" w:hAnsi="Calibri" w:cs="Arial"/>
              </w:rPr>
              <w:t xml:space="preserve"> included</w:t>
            </w:r>
            <w:r w:rsidR="0063189A" w:rsidRPr="00CF41F4">
              <w:rPr>
                <w:rFonts w:ascii="Calibri" w:hAnsi="Calibri" w:cs="Arial"/>
              </w:rPr>
              <w:t>:</w:t>
            </w:r>
            <w:r w:rsidR="00F05287" w:rsidRPr="00CF41F4">
              <w:rPr>
                <w:rFonts w:ascii="Calibri" w:hAnsi="Calibri" w:cs="Arial"/>
              </w:rPr>
              <w:t xml:space="preserve"> </w:t>
            </w:r>
            <w:r w:rsidR="006004B7" w:rsidRPr="00CF41F4">
              <w:rPr>
                <w:rFonts w:ascii="Calibri" w:hAnsi="Calibri" w:cs="Arial"/>
              </w:rPr>
              <w:t xml:space="preserve">Marlin Bates, </w:t>
            </w:r>
            <w:r w:rsidR="00F05287" w:rsidRPr="00CF41F4">
              <w:rPr>
                <w:rFonts w:ascii="Calibri" w:hAnsi="Calibri" w:cs="Arial"/>
              </w:rPr>
              <w:t>Gabby Boyle, Jessica Cooney,</w:t>
            </w:r>
            <w:r w:rsidR="006004B7" w:rsidRPr="00CF41F4">
              <w:rPr>
                <w:rFonts w:ascii="Calibri" w:hAnsi="Calibri" w:cs="Arial"/>
              </w:rPr>
              <w:t xml:space="preserve"> </w:t>
            </w:r>
            <w:r w:rsidR="004223E2" w:rsidRPr="00CF41F4">
              <w:rPr>
                <w:rFonts w:ascii="Calibri" w:hAnsi="Calibri" w:cs="Arial"/>
              </w:rPr>
              <w:t xml:space="preserve">George Diepenbrock, </w:t>
            </w:r>
            <w:r w:rsidR="006004B7" w:rsidRPr="00CF41F4">
              <w:rPr>
                <w:rFonts w:ascii="Calibri" w:hAnsi="Calibri" w:cs="Arial"/>
              </w:rPr>
              <w:t>Joey Hentzler,</w:t>
            </w:r>
            <w:r w:rsidR="0045505D" w:rsidRPr="00CF41F4">
              <w:rPr>
                <w:rFonts w:ascii="Calibri" w:hAnsi="Calibri" w:cs="Arial"/>
              </w:rPr>
              <w:t xml:space="preserve"> Christina Holt,</w:t>
            </w:r>
            <w:r w:rsidR="006004B7" w:rsidRPr="00CF41F4">
              <w:rPr>
                <w:rFonts w:ascii="Calibri" w:hAnsi="Calibri" w:cs="Arial"/>
              </w:rPr>
              <w:t xml:space="preserve"> Aftan Jameson,</w:t>
            </w:r>
            <w:r w:rsidR="0045505D" w:rsidRPr="00CF41F4">
              <w:rPr>
                <w:rFonts w:ascii="Calibri" w:hAnsi="Calibri" w:cs="Arial"/>
              </w:rPr>
              <w:t xml:space="preserve"> Krista Machado,</w:t>
            </w:r>
            <w:r w:rsidR="008C3214" w:rsidRPr="00CF41F4">
              <w:rPr>
                <w:rFonts w:ascii="Calibri" w:hAnsi="Calibri" w:cs="Arial"/>
              </w:rPr>
              <w:t xml:space="preserve"> Laura McCulloch,</w:t>
            </w:r>
            <w:r w:rsidR="0063189A" w:rsidRPr="00CF41F4">
              <w:rPr>
                <w:rFonts w:ascii="Calibri" w:hAnsi="Calibri" w:cs="Arial"/>
              </w:rPr>
              <w:t xml:space="preserve"> </w:t>
            </w:r>
            <w:r w:rsidR="00F05287" w:rsidRPr="00CF41F4">
              <w:rPr>
                <w:rFonts w:ascii="Calibri" w:hAnsi="Calibri" w:cs="Arial"/>
              </w:rPr>
              <w:t>Dot Nary</w:t>
            </w:r>
            <w:r w:rsidR="0045505D" w:rsidRPr="00CF41F4">
              <w:rPr>
                <w:rFonts w:ascii="Calibri" w:hAnsi="Calibri" w:cs="Arial"/>
              </w:rPr>
              <w:t>, Kaitlyn Peine</w:t>
            </w:r>
            <w:r w:rsidR="006004B7" w:rsidRPr="00CF41F4">
              <w:rPr>
                <w:rFonts w:ascii="Calibri" w:hAnsi="Calibri" w:cs="Arial"/>
              </w:rPr>
              <w:t xml:space="preserve">, </w:t>
            </w:r>
            <w:r w:rsidR="004223E2" w:rsidRPr="00CF41F4">
              <w:rPr>
                <w:rFonts w:ascii="Calibri" w:hAnsi="Calibri" w:cs="Arial"/>
              </w:rPr>
              <w:t>Marty Scott, Chris Tilde</w:t>
            </w:r>
            <w:r w:rsidR="00234EEB">
              <w:rPr>
                <w:rFonts w:ascii="Calibri" w:hAnsi="Calibri" w:cs="Arial"/>
              </w:rPr>
              <w:t>n</w:t>
            </w:r>
          </w:p>
        </w:tc>
        <w:tc>
          <w:tcPr>
            <w:tcW w:w="2340" w:type="dxa"/>
            <w:shd w:val="clear" w:color="auto" w:fill="595959" w:themeFill="text1" w:themeFillTint="A6"/>
          </w:tcPr>
          <w:p w14:paraId="7F5E762E" w14:textId="13698B1B" w:rsidR="007F1FAD" w:rsidRPr="00F04D1C" w:rsidRDefault="007F1FAD" w:rsidP="00F04D1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595959" w:themeFill="text1" w:themeFillTint="A6"/>
          </w:tcPr>
          <w:p w14:paraId="5B94740C" w14:textId="3648D92A" w:rsidR="008101AD" w:rsidRPr="00F04D1C" w:rsidRDefault="008101AD" w:rsidP="00F04D1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101AD" w:rsidRPr="00234EEB" w14:paraId="7582CE51" w14:textId="6934C7CC" w:rsidTr="6084FA1B">
        <w:trPr>
          <w:trHeight w:val="508"/>
        </w:trPr>
        <w:tc>
          <w:tcPr>
            <w:tcW w:w="2101" w:type="dxa"/>
            <w:shd w:val="clear" w:color="auto" w:fill="auto"/>
          </w:tcPr>
          <w:p w14:paraId="62531B2D" w14:textId="0B405142" w:rsidR="008101AD" w:rsidRPr="00234EEB" w:rsidRDefault="004223E2" w:rsidP="006823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4EEB">
              <w:rPr>
                <w:rFonts w:asciiTheme="minorHAnsi" w:hAnsiTheme="minorHAnsi" w:cstheme="minorHAnsi"/>
                <w:b/>
                <w:sz w:val="22"/>
                <w:szCs w:val="22"/>
              </w:rPr>
              <w:t>Work Group Updates</w:t>
            </w:r>
          </w:p>
        </w:tc>
        <w:tc>
          <w:tcPr>
            <w:tcW w:w="6660" w:type="dxa"/>
          </w:tcPr>
          <w:p w14:paraId="4A720AF2" w14:textId="001EFBAF" w:rsidR="008101AD" w:rsidRPr="00234EEB" w:rsidRDefault="6084FA1B" w:rsidP="6084FA1B">
            <w:pPr>
              <w:pStyle w:val="ListParagraph"/>
              <w:numPr>
                <w:ilvl w:val="3"/>
                <w:numId w:val="20"/>
              </w:numPr>
              <w:spacing w:line="240" w:lineRule="auto"/>
              <w:ind w:left="511"/>
              <w:rPr>
                <w:lang w:val="en"/>
              </w:rPr>
            </w:pPr>
            <w:r w:rsidRPr="6084FA1B">
              <w:rPr>
                <w:b/>
                <w:bCs/>
                <w:lang w:val="en"/>
              </w:rPr>
              <w:t>Healthy Kids (HK):</w:t>
            </w:r>
            <w:r w:rsidRPr="6084FA1B">
              <w:rPr>
                <w:lang w:val="en"/>
              </w:rPr>
              <w:t xml:space="preserve"> have been working on little libraries and story walks as part of Pathways “placemaking” project; KSRE </w:t>
            </w:r>
            <w:r w:rsidR="004A14B8">
              <w:rPr>
                <w:lang w:val="en"/>
              </w:rPr>
              <w:t>i</w:t>
            </w:r>
            <w:r w:rsidRPr="6084FA1B">
              <w:rPr>
                <w:lang w:val="en"/>
              </w:rPr>
              <w:t>s submitting a</w:t>
            </w:r>
            <w:r w:rsidR="004A14B8">
              <w:rPr>
                <w:lang w:val="en"/>
              </w:rPr>
              <w:t xml:space="preserve"> Pathways</w:t>
            </w:r>
            <w:r w:rsidRPr="6084FA1B">
              <w:rPr>
                <w:lang w:val="en"/>
              </w:rPr>
              <w:t xml:space="preserve"> Implementation Grant to fund additional libraries and story walks. The workgroup had a good meeting with the principal at Baldwin Jr. High and Intermediate Center; The principal mentioned that they received funding for a sidewalk by Qua</w:t>
            </w:r>
            <w:r w:rsidR="00F71510">
              <w:rPr>
                <w:lang w:val="en"/>
              </w:rPr>
              <w:t>yle</w:t>
            </w:r>
            <w:r w:rsidRPr="6084FA1B">
              <w:rPr>
                <w:lang w:val="en"/>
              </w:rPr>
              <w:t xml:space="preserve"> Street from KDOT and is looking for funding for a crosswalk. Marty was asked to look the use of SRTS funds to support the crosswalk</w:t>
            </w:r>
            <w:r w:rsidR="00F71510">
              <w:rPr>
                <w:lang w:val="en"/>
              </w:rPr>
              <w:t>. Also noted was that</w:t>
            </w:r>
            <w:r w:rsidRPr="6084FA1B">
              <w:rPr>
                <w:lang w:val="en"/>
              </w:rPr>
              <w:t xml:space="preserve"> the United Way’s annual school supplies drive is underway</w:t>
            </w:r>
            <w:r w:rsidR="00F71510">
              <w:rPr>
                <w:lang w:val="en"/>
              </w:rPr>
              <w:t>.</w:t>
            </w:r>
          </w:p>
          <w:p w14:paraId="408FE51F" w14:textId="18E65A06" w:rsidR="00484A62" w:rsidRPr="00234EEB" w:rsidRDefault="004318D3" w:rsidP="00682340">
            <w:pPr>
              <w:pStyle w:val="ListParagraph"/>
              <w:numPr>
                <w:ilvl w:val="3"/>
                <w:numId w:val="20"/>
              </w:numPr>
              <w:spacing w:line="240" w:lineRule="auto"/>
              <w:ind w:left="511"/>
              <w:rPr>
                <w:rFonts w:cstheme="minorHAnsi"/>
                <w:lang w:val="en"/>
              </w:rPr>
            </w:pPr>
            <w:r w:rsidRPr="00234EEB">
              <w:rPr>
                <w:rFonts w:cstheme="minorHAnsi"/>
                <w:b/>
                <w:bCs/>
                <w:lang w:val="en"/>
              </w:rPr>
              <w:t>Healthy Food for All</w:t>
            </w:r>
            <w:r w:rsidR="008A1F6E" w:rsidRPr="00234EEB">
              <w:rPr>
                <w:rFonts w:cstheme="minorHAnsi"/>
                <w:b/>
                <w:bCs/>
                <w:lang w:val="en"/>
              </w:rPr>
              <w:t xml:space="preserve"> (HFFA)</w:t>
            </w:r>
            <w:r w:rsidRPr="00234EEB">
              <w:rPr>
                <w:rFonts w:cstheme="minorHAnsi"/>
                <w:b/>
                <w:bCs/>
                <w:lang w:val="en"/>
              </w:rPr>
              <w:t>:</w:t>
            </w:r>
            <w:r w:rsidRPr="00234EEB">
              <w:rPr>
                <w:rFonts w:cstheme="minorHAnsi"/>
                <w:lang w:val="en"/>
              </w:rPr>
              <w:t xml:space="preserve"> an updated “prescription pad” for healthy food prescription program is being finalized and will be distributed with a </w:t>
            </w:r>
            <w:r w:rsidR="00210351" w:rsidRPr="00234EEB">
              <w:rPr>
                <w:rFonts w:cstheme="minorHAnsi"/>
                <w:lang w:val="en"/>
              </w:rPr>
              <w:t>provider packet to area medical providers</w:t>
            </w:r>
            <w:r w:rsidR="004E628F">
              <w:rPr>
                <w:rFonts w:cstheme="minorHAnsi"/>
                <w:lang w:val="en"/>
              </w:rPr>
              <w:t xml:space="preserve">. </w:t>
            </w:r>
            <w:r w:rsidR="00210351" w:rsidRPr="00234EEB">
              <w:rPr>
                <w:rFonts w:cstheme="minorHAnsi"/>
                <w:lang w:val="en"/>
              </w:rPr>
              <w:t>Just Food is working with KDHE to offer the cruising cupboard at vaccination clinic locations</w:t>
            </w:r>
            <w:r w:rsidR="004E628F">
              <w:rPr>
                <w:rFonts w:cstheme="minorHAnsi"/>
                <w:lang w:val="en"/>
              </w:rPr>
              <w:t xml:space="preserve">. The </w:t>
            </w:r>
            <w:r w:rsidR="00653FEF" w:rsidRPr="00234EEB">
              <w:rPr>
                <w:rFonts w:cstheme="minorHAnsi"/>
                <w:lang w:val="en"/>
              </w:rPr>
              <w:t xml:space="preserve">MPO has developed transit and food access maps that will assist the workgroup in identifying where to focus work and resources. Laura McCulloch has made arrangement for a </w:t>
            </w:r>
            <w:r w:rsidR="000833AD" w:rsidRPr="00234EEB">
              <w:rPr>
                <w:rFonts w:cstheme="minorHAnsi"/>
                <w:lang w:val="en"/>
              </w:rPr>
              <w:t xml:space="preserve">presentation to the </w:t>
            </w:r>
            <w:r w:rsidR="00653FEF" w:rsidRPr="00234EEB">
              <w:rPr>
                <w:rFonts w:cstheme="minorHAnsi"/>
                <w:lang w:val="en"/>
              </w:rPr>
              <w:t>combined HBE and HFFA meeting on July 14</w:t>
            </w:r>
            <w:r w:rsidR="00653FEF" w:rsidRPr="00234EEB">
              <w:rPr>
                <w:rFonts w:cstheme="minorHAnsi"/>
                <w:vertAlign w:val="superscript"/>
                <w:lang w:val="en"/>
              </w:rPr>
              <w:t>th</w:t>
            </w:r>
            <w:r w:rsidR="00653FEF" w:rsidRPr="00234EEB">
              <w:rPr>
                <w:rFonts w:cstheme="minorHAnsi"/>
                <w:lang w:val="en"/>
              </w:rPr>
              <w:t xml:space="preserve"> 9:30 am to review the maps</w:t>
            </w:r>
            <w:r w:rsidR="000833AD" w:rsidRPr="00234EEB">
              <w:rPr>
                <w:rFonts w:cstheme="minorHAnsi"/>
                <w:lang w:val="en"/>
              </w:rPr>
              <w:t>.</w:t>
            </w:r>
            <w:r w:rsidR="00653FEF" w:rsidRPr="00234EEB">
              <w:rPr>
                <w:rFonts w:cstheme="minorHAnsi"/>
                <w:lang w:val="en"/>
              </w:rPr>
              <w:t xml:space="preserve"> </w:t>
            </w:r>
          </w:p>
          <w:p w14:paraId="29498A31" w14:textId="4255F364" w:rsidR="00484A62" w:rsidRPr="00234EEB" w:rsidRDefault="00484A62" w:rsidP="00682340">
            <w:pPr>
              <w:pStyle w:val="ListParagraph"/>
              <w:numPr>
                <w:ilvl w:val="3"/>
                <w:numId w:val="20"/>
              </w:numPr>
              <w:spacing w:line="240" w:lineRule="auto"/>
              <w:ind w:left="511"/>
              <w:rPr>
                <w:rFonts w:cstheme="minorHAnsi"/>
                <w:lang w:val="en"/>
              </w:rPr>
            </w:pPr>
            <w:r w:rsidRPr="00234EEB">
              <w:rPr>
                <w:rFonts w:cstheme="minorHAnsi"/>
                <w:b/>
                <w:bCs/>
                <w:lang w:val="en"/>
              </w:rPr>
              <w:lastRenderedPageBreak/>
              <w:t>Sexual Violence Prevention</w:t>
            </w:r>
            <w:r w:rsidR="008A1F6E" w:rsidRPr="00234EEB">
              <w:rPr>
                <w:rFonts w:cstheme="minorHAnsi"/>
                <w:b/>
                <w:bCs/>
                <w:lang w:val="en"/>
              </w:rPr>
              <w:t xml:space="preserve"> (SVP)</w:t>
            </w:r>
            <w:r w:rsidRPr="00234EEB">
              <w:rPr>
                <w:rFonts w:cstheme="minorHAnsi"/>
                <w:b/>
                <w:bCs/>
                <w:lang w:val="en"/>
              </w:rPr>
              <w:t>:</w:t>
            </w:r>
            <w:r w:rsidRPr="00234EEB">
              <w:rPr>
                <w:rFonts w:cstheme="minorHAnsi"/>
                <w:lang w:val="en"/>
              </w:rPr>
              <w:t xml:space="preserve"> </w:t>
            </w:r>
            <w:r w:rsidR="00FD5F00">
              <w:rPr>
                <w:rFonts w:cstheme="minorHAnsi"/>
                <w:lang w:val="en"/>
              </w:rPr>
              <w:t>They are w</w:t>
            </w:r>
            <w:r w:rsidR="00626910" w:rsidRPr="00234EEB">
              <w:rPr>
                <w:rFonts w:cstheme="minorHAnsi"/>
                <w:lang w:val="en"/>
              </w:rPr>
              <w:t xml:space="preserve">orking with several partners (KU, </w:t>
            </w:r>
            <w:proofErr w:type="spellStart"/>
            <w:r w:rsidR="00626910" w:rsidRPr="00234EEB">
              <w:rPr>
                <w:rFonts w:cstheme="minorHAnsi"/>
                <w:lang w:val="en"/>
              </w:rPr>
              <w:t>Iheart</w:t>
            </w:r>
            <w:proofErr w:type="spellEnd"/>
            <w:r w:rsidR="00626910" w:rsidRPr="00234EEB">
              <w:rPr>
                <w:rFonts w:cstheme="minorHAnsi"/>
                <w:lang w:val="en"/>
              </w:rPr>
              <w:t xml:space="preserve"> Music) on safe bar alliance training</w:t>
            </w:r>
            <w:r w:rsidR="00FD5F00">
              <w:rPr>
                <w:rFonts w:cstheme="minorHAnsi"/>
                <w:lang w:val="en"/>
              </w:rPr>
              <w:t xml:space="preserve">. </w:t>
            </w:r>
            <w:r w:rsidR="00B97062" w:rsidRPr="00234EEB">
              <w:rPr>
                <w:rFonts w:cstheme="minorHAnsi"/>
                <w:lang w:val="en"/>
              </w:rPr>
              <w:t>The workgroup</w:t>
            </w:r>
            <w:r w:rsidR="005C4036">
              <w:rPr>
                <w:rFonts w:cstheme="minorHAnsi"/>
                <w:lang w:val="en"/>
              </w:rPr>
              <w:t>,</w:t>
            </w:r>
            <w:r w:rsidR="00B97062" w:rsidRPr="00234EEB">
              <w:rPr>
                <w:rFonts w:cstheme="minorHAnsi"/>
                <w:lang w:val="en"/>
              </w:rPr>
              <w:t xml:space="preserve"> with the help of the Care Center/Gabby, presented a white paper to the Affordable Housing Board (AHB) several months ago. As a result, the AHB is now drafting a housing policy that incorporates many of the SVP’s workgroup recommendations</w:t>
            </w:r>
            <w:r w:rsidR="00F125EC" w:rsidRPr="00234EEB">
              <w:rPr>
                <w:rFonts w:cstheme="minorHAnsi"/>
                <w:lang w:val="en"/>
              </w:rPr>
              <w:t xml:space="preserve"> to address credit score discrimination and other types of discriminatory housing policies</w:t>
            </w:r>
            <w:r w:rsidR="000833AD" w:rsidRPr="00234EEB">
              <w:rPr>
                <w:rFonts w:cstheme="minorHAnsi"/>
                <w:lang w:val="en"/>
              </w:rPr>
              <w:t>.</w:t>
            </w:r>
          </w:p>
          <w:p w14:paraId="1D3CBAE7" w14:textId="49D050B6" w:rsidR="00210351" w:rsidRPr="00234EEB" w:rsidRDefault="00B005A3" w:rsidP="00682340">
            <w:pPr>
              <w:pStyle w:val="ListParagraph"/>
              <w:numPr>
                <w:ilvl w:val="3"/>
                <w:numId w:val="20"/>
              </w:numPr>
              <w:spacing w:line="240" w:lineRule="auto"/>
              <w:ind w:left="511"/>
              <w:rPr>
                <w:rFonts w:cstheme="minorHAnsi"/>
                <w:lang w:val="en"/>
              </w:rPr>
            </w:pPr>
            <w:r w:rsidRPr="00234EEB">
              <w:rPr>
                <w:rFonts w:cstheme="minorHAnsi"/>
                <w:b/>
                <w:bCs/>
                <w:lang w:val="en"/>
              </w:rPr>
              <w:t>Tobacco</w:t>
            </w:r>
            <w:r w:rsidR="00B97062" w:rsidRPr="00234EEB">
              <w:rPr>
                <w:rFonts w:cstheme="minorHAnsi"/>
                <w:b/>
                <w:bCs/>
                <w:lang w:val="en"/>
              </w:rPr>
              <w:t>-Free Living (TFL)</w:t>
            </w:r>
            <w:r w:rsidRPr="00234EEB">
              <w:rPr>
                <w:rFonts w:cstheme="minorHAnsi"/>
                <w:b/>
                <w:bCs/>
                <w:lang w:val="en"/>
              </w:rPr>
              <w:t>:</w:t>
            </w:r>
            <w:r w:rsidRPr="00234EEB">
              <w:rPr>
                <w:rFonts w:cstheme="minorHAnsi"/>
                <w:lang w:val="en"/>
              </w:rPr>
              <w:t xml:space="preserve"> </w:t>
            </w:r>
            <w:r w:rsidR="000833AD" w:rsidRPr="00234EEB">
              <w:rPr>
                <w:rFonts w:cstheme="minorHAnsi"/>
                <w:lang w:val="en"/>
              </w:rPr>
              <w:t xml:space="preserve">Allison Koonce is the new workgroup chair. </w:t>
            </w:r>
            <w:r w:rsidR="005C4036">
              <w:rPr>
                <w:rFonts w:cstheme="minorHAnsi"/>
                <w:lang w:val="en"/>
              </w:rPr>
              <w:t>T</w:t>
            </w:r>
            <w:r w:rsidR="008A1F6E" w:rsidRPr="00234EEB">
              <w:rPr>
                <w:rFonts w:cstheme="minorHAnsi"/>
                <w:lang w:val="en"/>
              </w:rPr>
              <w:t>he workgroup</w:t>
            </w:r>
            <w:r w:rsidR="00064E49">
              <w:rPr>
                <w:rFonts w:cstheme="minorHAnsi"/>
                <w:lang w:val="en"/>
              </w:rPr>
              <w:t>’</w:t>
            </w:r>
            <w:r w:rsidR="008A1F6E" w:rsidRPr="00234EEB">
              <w:rPr>
                <w:rFonts w:cstheme="minorHAnsi"/>
                <w:lang w:val="en"/>
              </w:rPr>
              <w:t xml:space="preserve">s </w:t>
            </w:r>
            <w:r w:rsidRPr="00234EEB">
              <w:rPr>
                <w:rFonts w:cstheme="minorHAnsi"/>
                <w:lang w:val="en"/>
              </w:rPr>
              <w:t xml:space="preserve">T21 </w:t>
            </w:r>
            <w:r w:rsidR="000833AD" w:rsidRPr="00234EEB">
              <w:rPr>
                <w:rFonts w:cstheme="minorHAnsi"/>
                <w:lang w:val="en"/>
              </w:rPr>
              <w:t xml:space="preserve">policy recommendations and </w:t>
            </w:r>
            <w:r w:rsidR="008A1F6E" w:rsidRPr="00234EEB">
              <w:rPr>
                <w:rFonts w:cstheme="minorHAnsi"/>
                <w:lang w:val="en"/>
              </w:rPr>
              <w:t xml:space="preserve">suggestions </w:t>
            </w:r>
            <w:r w:rsidR="000833AD" w:rsidRPr="00234EEB">
              <w:rPr>
                <w:rFonts w:cstheme="minorHAnsi"/>
                <w:lang w:val="en"/>
              </w:rPr>
              <w:t xml:space="preserve">based on </w:t>
            </w:r>
            <w:r w:rsidR="008A1F6E" w:rsidRPr="00234EEB">
              <w:rPr>
                <w:rFonts w:cstheme="minorHAnsi"/>
                <w:lang w:val="en"/>
              </w:rPr>
              <w:t>evidence</w:t>
            </w:r>
            <w:r w:rsidR="000833AD" w:rsidRPr="00234EEB">
              <w:rPr>
                <w:rFonts w:cstheme="minorHAnsi"/>
                <w:lang w:val="en"/>
              </w:rPr>
              <w:t>-</w:t>
            </w:r>
            <w:r w:rsidR="008A1F6E" w:rsidRPr="00234EEB">
              <w:rPr>
                <w:rFonts w:cstheme="minorHAnsi"/>
                <w:lang w:val="en"/>
              </w:rPr>
              <w:t xml:space="preserve">based practices will be discussed at </w:t>
            </w:r>
            <w:r w:rsidR="00064E49">
              <w:rPr>
                <w:rFonts w:cstheme="minorHAnsi"/>
                <w:lang w:val="en"/>
              </w:rPr>
              <w:t>a</w:t>
            </w:r>
            <w:r w:rsidR="008A1F6E" w:rsidRPr="00234EEB">
              <w:rPr>
                <w:rFonts w:cstheme="minorHAnsi"/>
                <w:lang w:val="en"/>
              </w:rPr>
              <w:t xml:space="preserve"> September </w:t>
            </w:r>
            <w:r w:rsidRPr="00234EEB">
              <w:rPr>
                <w:rFonts w:cstheme="minorHAnsi"/>
                <w:lang w:val="en"/>
              </w:rPr>
              <w:t xml:space="preserve">Lawrence City Commission </w:t>
            </w:r>
            <w:r w:rsidR="008A1F6E" w:rsidRPr="00234EEB">
              <w:rPr>
                <w:rFonts w:cstheme="minorHAnsi"/>
                <w:lang w:val="en"/>
              </w:rPr>
              <w:t xml:space="preserve">meeting. The TFL workgroup may be asked to provide expert testimony on the </w:t>
            </w:r>
            <w:r w:rsidR="000833AD" w:rsidRPr="00234EEB">
              <w:rPr>
                <w:rFonts w:cstheme="minorHAnsi"/>
                <w:lang w:val="en"/>
              </w:rPr>
              <w:t xml:space="preserve">recommendations.  </w:t>
            </w:r>
          </w:p>
          <w:p w14:paraId="29467460" w14:textId="01E91035" w:rsidR="00C5558C" w:rsidRPr="00234EEB" w:rsidRDefault="00C5558C" w:rsidP="00682340">
            <w:pPr>
              <w:pStyle w:val="ListParagraph"/>
              <w:numPr>
                <w:ilvl w:val="3"/>
                <w:numId w:val="20"/>
              </w:numPr>
              <w:spacing w:line="240" w:lineRule="auto"/>
              <w:ind w:left="511"/>
              <w:rPr>
                <w:rFonts w:cstheme="minorHAnsi"/>
                <w:lang w:val="en"/>
              </w:rPr>
            </w:pPr>
            <w:r w:rsidRPr="00234EEB">
              <w:rPr>
                <w:rFonts w:cstheme="minorHAnsi"/>
                <w:b/>
                <w:bCs/>
                <w:lang w:val="en"/>
              </w:rPr>
              <w:t>Healthy Built En</w:t>
            </w:r>
            <w:r w:rsidR="000637F5" w:rsidRPr="00234EEB">
              <w:rPr>
                <w:rFonts w:cstheme="minorHAnsi"/>
                <w:b/>
                <w:bCs/>
                <w:lang w:val="en"/>
              </w:rPr>
              <w:t>vironment</w:t>
            </w:r>
            <w:r w:rsidR="008A1F6E" w:rsidRPr="00234EEB">
              <w:rPr>
                <w:rFonts w:cstheme="minorHAnsi"/>
                <w:b/>
                <w:bCs/>
                <w:lang w:val="en"/>
              </w:rPr>
              <w:t xml:space="preserve"> (HBE)</w:t>
            </w:r>
            <w:r w:rsidR="000637F5" w:rsidRPr="00234EEB">
              <w:rPr>
                <w:rFonts w:cstheme="minorHAnsi"/>
                <w:b/>
                <w:bCs/>
                <w:lang w:val="en"/>
              </w:rPr>
              <w:t>:</w:t>
            </w:r>
            <w:r w:rsidR="000637F5" w:rsidRPr="00234EEB">
              <w:rPr>
                <w:rFonts w:cstheme="minorHAnsi"/>
                <w:lang w:val="en"/>
              </w:rPr>
              <w:t xml:space="preserve"> </w:t>
            </w:r>
            <w:r w:rsidR="003A1D01">
              <w:rPr>
                <w:rFonts w:cstheme="minorHAnsi"/>
                <w:lang w:val="en"/>
              </w:rPr>
              <w:t>W</w:t>
            </w:r>
            <w:r w:rsidR="000637F5" w:rsidRPr="00234EEB">
              <w:rPr>
                <w:rFonts w:cstheme="minorHAnsi"/>
                <w:lang w:val="en"/>
              </w:rPr>
              <w:t xml:space="preserve">orking with </w:t>
            </w:r>
            <w:r w:rsidR="00EF00F3" w:rsidRPr="00234EEB">
              <w:rPr>
                <w:rFonts w:cstheme="minorHAnsi"/>
                <w:lang w:val="en"/>
              </w:rPr>
              <w:t>FLAT, LPRD and other partners on a new Lawrence Loop map</w:t>
            </w:r>
            <w:r w:rsidR="003A1D01">
              <w:rPr>
                <w:rFonts w:cstheme="minorHAnsi"/>
                <w:lang w:val="en"/>
              </w:rPr>
              <w:t>. Tuesday night the City Commission will review the 5-year Capital Improvement Plan for bike and pedestrian projects.</w:t>
            </w:r>
            <w:r w:rsidR="00D57F63" w:rsidRPr="00234EEB">
              <w:rPr>
                <w:rFonts w:cstheme="minorHAnsi"/>
                <w:lang w:val="en"/>
              </w:rPr>
              <w:t xml:space="preserve"> </w:t>
            </w:r>
          </w:p>
        </w:tc>
        <w:tc>
          <w:tcPr>
            <w:tcW w:w="2340" w:type="dxa"/>
          </w:tcPr>
          <w:p w14:paraId="762BCA7B" w14:textId="08AEBCF4" w:rsidR="00653FEF" w:rsidRPr="00234EEB" w:rsidRDefault="00653FEF" w:rsidP="00682340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31" w:hanging="270"/>
              <w:rPr>
                <w:rFonts w:cstheme="minorHAnsi"/>
              </w:rPr>
            </w:pPr>
            <w:r w:rsidRPr="00234EEB">
              <w:rPr>
                <w:rFonts w:cstheme="minorHAnsi"/>
              </w:rPr>
              <w:lastRenderedPageBreak/>
              <w:t xml:space="preserve">Marty will </w:t>
            </w:r>
            <w:r w:rsidR="00574028">
              <w:rPr>
                <w:rFonts w:cstheme="minorHAnsi"/>
              </w:rPr>
              <w:t>assess</w:t>
            </w:r>
            <w:r w:rsidRPr="00234EEB">
              <w:rPr>
                <w:rFonts w:cstheme="minorHAnsi"/>
              </w:rPr>
              <w:t xml:space="preserve"> the </w:t>
            </w:r>
            <w:r w:rsidR="00574028">
              <w:rPr>
                <w:rFonts w:cstheme="minorHAnsi"/>
              </w:rPr>
              <w:t xml:space="preserve">possibility of </w:t>
            </w:r>
            <w:r w:rsidRPr="00234EEB">
              <w:rPr>
                <w:rFonts w:cstheme="minorHAnsi"/>
              </w:rPr>
              <w:t>fund</w:t>
            </w:r>
            <w:r w:rsidR="00574028">
              <w:rPr>
                <w:rFonts w:cstheme="minorHAnsi"/>
              </w:rPr>
              <w:t>ing</w:t>
            </w:r>
            <w:r w:rsidRPr="00234EEB">
              <w:rPr>
                <w:rFonts w:cstheme="minorHAnsi"/>
              </w:rPr>
              <w:t xml:space="preserve"> a crosswalk </w:t>
            </w:r>
            <w:r w:rsidR="00A32544">
              <w:rPr>
                <w:rFonts w:cstheme="minorHAnsi"/>
              </w:rPr>
              <w:t>using BCBS funds</w:t>
            </w:r>
            <w:r w:rsidRPr="00234EEB">
              <w:rPr>
                <w:rFonts w:cstheme="minorHAnsi"/>
              </w:rPr>
              <w:t>.</w:t>
            </w:r>
            <w:r w:rsidR="000833AD" w:rsidRPr="00234EEB">
              <w:rPr>
                <w:rFonts w:cstheme="minorHAnsi"/>
              </w:rPr>
              <w:t xml:space="preserve"> </w:t>
            </w:r>
          </w:p>
          <w:p w14:paraId="151A07D9" w14:textId="32938A6C" w:rsidR="008101AD" w:rsidRPr="00234EEB" w:rsidRDefault="00CA36FD" w:rsidP="00682340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31" w:hanging="270"/>
              <w:rPr>
                <w:rFonts w:cstheme="minorHAnsi"/>
              </w:rPr>
            </w:pPr>
            <w:r w:rsidRPr="00234EEB">
              <w:rPr>
                <w:rFonts w:cstheme="minorHAnsi"/>
              </w:rPr>
              <w:t xml:space="preserve">LiveWell will </w:t>
            </w:r>
            <w:r w:rsidR="004318D3" w:rsidRPr="00234EEB">
              <w:rPr>
                <w:rFonts w:cstheme="minorHAnsi"/>
              </w:rPr>
              <w:t>communicate opening of the position supporting Farm 2 School program at USD 497</w:t>
            </w:r>
            <w:r w:rsidR="00A32544">
              <w:rPr>
                <w:rFonts w:cstheme="minorHAnsi"/>
              </w:rPr>
              <w:t>.</w:t>
            </w:r>
          </w:p>
          <w:p w14:paraId="62918032" w14:textId="77777777" w:rsidR="009D31FB" w:rsidRPr="00234EEB" w:rsidRDefault="009D31FB" w:rsidP="00682340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31" w:hanging="270"/>
              <w:rPr>
                <w:rFonts w:cstheme="minorHAnsi"/>
              </w:rPr>
            </w:pPr>
            <w:r w:rsidRPr="00234EEB">
              <w:rPr>
                <w:rFonts w:cstheme="minorHAnsi"/>
              </w:rPr>
              <w:t>LiveWell will send a letter thanking Jennie Lazarus for her work on Lawrence Farm 2 School program</w:t>
            </w:r>
          </w:p>
          <w:p w14:paraId="16DCA85F" w14:textId="77777777" w:rsidR="000833AD" w:rsidRPr="00234EEB" w:rsidRDefault="000833AD" w:rsidP="00682340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31" w:hanging="270"/>
              <w:rPr>
                <w:rFonts w:cstheme="minorHAnsi"/>
              </w:rPr>
            </w:pPr>
            <w:r w:rsidRPr="00234EEB">
              <w:rPr>
                <w:rFonts w:cstheme="minorHAnsi"/>
              </w:rPr>
              <w:t xml:space="preserve">T21: George will draft a one-pager </w:t>
            </w:r>
            <w:r w:rsidRPr="00234EEB">
              <w:rPr>
                <w:rFonts w:cstheme="minorHAnsi"/>
              </w:rPr>
              <w:lastRenderedPageBreak/>
              <w:t xml:space="preserve">to guide social media postings. </w:t>
            </w:r>
          </w:p>
          <w:p w14:paraId="0EEB575A" w14:textId="608D518F" w:rsidR="000833AD" w:rsidRPr="00234EEB" w:rsidRDefault="000833AD" w:rsidP="00682340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31" w:hanging="270"/>
              <w:rPr>
                <w:rFonts w:cstheme="minorHAnsi"/>
              </w:rPr>
            </w:pPr>
            <w:r w:rsidRPr="00234EEB">
              <w:rPr>
                <w:rFonts w:cstheme="minorHAnsi"/>
              </w:rPr>
              <w:t>Marty will draft/update the coalition</w:t>
            </w:r>
            <w:r w:rsidR="003A1D01">
              <w:rPr>
                <w:rFonts w:cstheme="minorHAnsi"/>
              </w:rPr>
              <w:t>’</w:t>
            </w:r>
            <w:r w:rsidRPr="00234EEB">
              <w:rPr>
                <w:rFonts w:cstheme="minorHAnsi"/>
              </w:rPr>
              <w:t>s orientation manual for chairs and members</w:t>
            </w:r>
          </w:p>
        </w:tc>
        <w:tc>
          <w:tcPr>
            <w:tcW w:w="2340" w:type="dxa"/>
          </w:tcPr>
          <w:p w14:paraId="28E1DC57" w14:textId="18516142" w:rsidR="008101AD" w:rsidRPr="00234EEB" w:rsidRDefault="00E57C43" w:rsidP="00682340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31" w:hanging="270"/>
              <w:rPr>
                <w:rFonts w:cstheme="minorHAnsi"/>
              </w:rPr>
            </w:pPr>
            <w:r w:rsidRPr="00234EEB">
              <w:rPr>
                <w:rFonts w:cstheme="minorHAnsi"/>
              </w:rPr>
              <w:lastRenderedPageBreak/>
              <w:t>Will capture prescription pad and T21 accomplishments in the coming months</w:t>
            </w:r>
          </w:p>
        </w:tc>
      </w:tr>
      <w:tr w:rsidR="003E50E7" w:rsidRPr="00234EEB" w14:paraId="4729E6B9" w14:textId="77777777" w:rsidTr="6084FA1B">
        <w:trPr>
          <w:trHeight w:val="508"/>
        </w:trPr>
        <w:tc>
          <w:tcPr>
            <w:tcW w:w="2101" w:type="dxa"/>
            <w:shd w:val="clear" w:color="auto" w:fill="auto"/>
          </w:tcPr>
          <w:p w14:paraId="56472713" w14:textId="2738D1DC" w:rsidR="003E50E7" w:rsidRPr="00234EEB" w:rsidRDefault="003E50E7" w:rsidP="006823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4EEB">
              <w:rPr>
                <w:rFonts w:asciiTheme="minorHAnsi" w:hAnsiTheme="minorHAnsi" w:cstheme="minorHAnsi"/>
                <w:b/>
                <w:sz w:val="22"/>
                <w:szCs w:val="22"/>
              </w:rPr>
              <w:t>Advocacy</w:t>
            </w:r>
          </w:p>
        </w:tc>
        <w:tc>
          <w:tcPr>
            <w:tcW w:w="6660" w:type="dxa"/>
          </w:tcPr>
          <w:p w14:paraId="02B2E371" w14:textId="2A294B0D" w:rsidR="003E50E7" w:rsidRPr="00234EEB" w:rsidRDefault="003E50E7" w:rsidP="00D57F63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lang w:val="en"/>
              </w:rPr>
            </w:pPr>
            <w:r w:rsidRPr="00234EEB">
              <w:rPr>
                <w:rFonts w:cstheme="minorHAnsi"/>
                <w:lang w:val="en"/>
              </w:rPr>
              <w:t xml:space="preserve">Discussion about tobacco </w:t>
            </w:r>
            <w:r w:rsidR="00D57F63" w:rsidRPr="00234EEB">
              <w:rPr>
                <w:rFonts w:cstheme="minorHAnsi"/>
                <w:lang w:val="en"/>
              </w:rPr>
              <w:t xml:space="preserve">T21 </w:t>
            </w:r>
            <w:r w:rsidRPr="00234EEB">
              <w:rPr>
                <w:rFonts w:cstheme="minorHAnsi"/>
                <w:lang w:val="en"/>
              </w:rPr>
              <w:t xml:space="preserve">policy led to discussion around </w:t>
            </w:r>
            <w:r w:rsidR="001569D0" w:rsidRPr="00234EEB">
              <w:rPr>
                <w:rFonts w:cstheme="minorHAnsi"/>
                <w:lang w:val="en"/>
              </w:rPr>
              <w:t xml:space="preserve">advocacy. Chris suggested revisiting the mechanism through which we </w:t>
            </w:r>
            <w:proofErr w:type="gramStart"/>
            <w:r w:rsidR="001569D0" w:rsidRPr="00234EEB">
              <w:rPr>
                <w:rFonts w:cstheme="minorHAnsi"/>
                <w:lang w:val="en"/>
              </w:rPr>
              <w:t>requesting</w:t>
            </w:r>
            <w:proofErr w:type="gramEnd"/>
            <w:r w:rsidR="001569D0" w:rsidRPr="00234EEB">
              <w:rPr>
                <w:rFonts w:cstheme="minorHAnsi"/>
                <w:lang w:val="en"/>
              </w:rPr>
              <w:t xml:space="preserve"> endorsements of </w:t>
            </w:r>
            <w:r w:rsidR="00A6423C" w:rsidRPr="00234EEB">
              <w:rPr>
                <w:rFonts w:cstheme="minorHAnsi"/>
                <w:lang w:val="en"/>
              </w:rPr>
              <w:t>T21 policies to ensure we are clearly avoiding a position that could be interpreted as</w:t>
            </w:r>
            <w:r w:rsidR="00133F4B">
              <w:rPr>
                <w:rFonts w:cstheme="minorHAnsi"/>
                <w:lang w:val="en"/>
              </w:rPr>
              <w:t xml:space="preserve"> lobbying</w:t>
            </w:r>
            <w:r w:rsidR="008C3214" w:rsidRPr="00234EEB">
              <w:rPr>
                <w:rFonts w:cstheme="minorHAnsi"/>
                <w:lang w:val="en"/>
              </w:rPr>
              <w:t xml:space="preserve">. Laura raised several good questions, including how the coalition could respond to </w:t>
            </w:r>
            <w:r w:rsidR="003B7F0C" w:rsidRPr="00234EEB">
              <w:rPr>
                <w:rFonts w:cstheme="minorHAnsi"/>
                <w:lang w:val="en"/>
              </w:rPr>
              <w:t xml:space="preserve">a request by commissioners to provide education or “expert testimony” around tobacco policies. </w:t>
            </w:r>
            <w:r w:rsidR="00801D30" w:rsidRPr="00234EEB">
              <w:rPr>
                <w:rFonts w:cstheme="minorHAnsi"/>
                <w:lang w:val="en"/>
              </w:rPr>
              <w:t xml:space="preserve">The </w:t>
            </w:r>
            <w:proofErr w:type="gramStart"/>
            <w:r w:rsidR="00801D30" w:rsidRPr="00234EEB">
              <w:rPr>
                <w:rFonts w:cstheme="minorHAnsi"/>
                <w:lang w:val="en"/>
              </w:rPr>
              <w:t>general consensus</w:t>
            </w:r>
            <w:proofErr w:type="gramEnd"/>
            <w:r w:rsidR="00801D30" w:rsidRPr="00234EEB">
              <w:rPr>
                <w:rFonts w:cstheme="minorHAnsi"/>
                <w:lang w:val="en"/>
              </w:rPr>
              <w:t xml:space="preserve"> is that LiveWell could provide education when requested to do so by Commissioners.</w:t>
            </w:r>
          </w:p>
        </w:tc>
        <w:tc>
          <w:tcPr>
            <w:tcW w:w="2340" w:type="dxa"/>
          </w:tcPr>
          <w:p w14:paraId="23CC09DE" w14:textId="77777777" w:rsidR="003E50E7" w:rsidRPr="00234EEB" w:rsidRDefault="003E50E7" w:rsidP="00280E8F">
            <w:pPr>
              <w:pStyle w:val="ListParagraph"/>
              <w:spacing w:line="240" w:lineRule="auto"/>
              <w:ind w:left="331"/>
              <w:rPr>
                <w:rFonts w:cstheme="minorHAnsi"/>
              </w:rPr>
            </w:pPr>
          </w:p>
        </w:tc>
        <w:tc>
          <w:tcPr>
            <w:tcW w:w="2340" w:type="dxa"/>
          </w:tcPr>
          <w:p w14:paraId="65A35CBF" w14:textId="77777777" w:rsidR="003E50E7" w:rsidRPr="00234EEB" w:rsidRDefault="003E50E7" w:rsidP="00280E8F">
            <w:pPr>
              <w:pStyle w:val="ListParagraph"/>
              <w:spacing w:line="240" w:lineRule="auto"/>
              <w:ind w:left="331"/>
              <w:rPr>
                <w:rFonts w:cstheme="minorHAnsi"/>
              </w:rPr>
            </w:pPr>
          </w:p>
        </w:tc>
      </w:tr>
      <w:tr w:rsidR="008101AD" w:rsidRPr="00234EEB" w14:paraId="6A4C9256" w14:textId="7BCEB96A" w:rsidTr="6084FA1B">
        <w:trPr>
          <w:trHeight w:val="508"/>
        </w:trPr>
        <w:tc>
          <w:tcPr>
            <w:tcW w:w="2101" w:type="dxa"/>
            <w:shd w:val="clear" w:color="auto" w:fill="auto"/>
          </w:tcPr>
          <w:p w14:paraId="6A4E5861" w14:textId="0DA3E40D" w:rsidR="008101AD" w:rsidRPr="00234EEB" w:rsidRDefault="0090630C" w:rsidP="006823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4EEB">
              <w:rPr>
                <w:rFonts w:asciiTheme="minorHAnsi" w:hAnsiTheme="minorHAnsi" w:cstheme="minorHAnsi"/>
                <w:b/>
                <w:sz w:val="22"/>
                <w:szCs w:val="22"/>
              </w:rPr>
              <w:t>Goal Discussion</w:t>
            </w:r>
          </w:p>
        </w:tc>
        <w:tc>
          <w:tcPr>
            <w:tcW w:w="6660" w:type="dxa"/>
          </w:tcPr>
          <w:p w14:paraId="3551314E" w14:textId="77777777" w:rsidR="00E86DAA" w:rsidRPr="00234EEB" w:rsidRDefault="0090630C" w:rsidP="00D57F6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lang w:val="en"/>
              </w:rPr>
            </w:pPr>
            <w:r w:rsidRPr="00234EEB">
              <w:rPr>
                <w:rFonts w:cstheme="minorHAnsi"/>
                <w:lang w:val="en"/>
              </w:rPr>
              <w:t xml:space="preserve">Chris shared that he hopes to see the coalition focus on several key goals this year, including </w:t>
            </w:r>
            <w:r w:rsidR="00B2612C" w:rsidRPr="00234EEB">
              <w:rPr>
                <w:rFonts w:cstheme="minorHAnsi"/>
                <w:lang w:val="en"/>
              </w:rPr>
              <w:t xml:space="preserve">clearly articulating the purpose and goals of the coalition, documenting our accomplishments, and </w:t>
            </w:r>
            <w:r w:rsidR="006352DA" w:rsidRPr="00234EEB">
              <w:rPr>
                <w:rFonts w:cstheme="minorHAnsi"/>
                <w:lang w:val="en"/>
              </w:rPr>
              <w:t xml:space="preserve">effectively communicating accomplishments of the coalition. He asked each workgroup to </w:t>
            </w:r>
            <w:r w:rsidR="00E133FF" w:rsidRPr="00234EEB">
              <w:rPr>
                <w:rFonts w:cstheme="minorHAnsi"/>
                <w:lang w:val="en"/>
              </w:rPr>
              <w:t xml:space="preserve">create a draft “goal </w:t>
            </w:r>
            <w:r w:rsidR="00E133FF" w:rsidRPr="00234EEB">
              <w:rPr>
                <w:rFonts w:cstheme="minorHAnsi"/>
                <w:lang w:val="en"/>
              </w:rPr>
              <w:lastRenderedPageBreak/>
              <w:t>statement” during Au</w:t>
            </w:r>
            <w:r w:rsidR="003D5FCC" w:rsidRPr="00234EEB">
              <w:rPr>
                <w:rFonts w:cstheme="minorHAnsi"/>
                <w:lang w:val="en"/>
              </w:rPr>
              <w:t>gust and September</w:t>
            </w:r>
            <w:r w:rsidR="00CE24D3" w:rsidRPr="00234EEB">
              <w:rPr>
                <w:rFonts w:cstheme="minorHAnsi"/>
                <w:lang w:val="en"/>
              </w:rPr>
              <w:t>.</w:t>
            </w:r>
            <w:r w:rsidR="00D57F63" w:rsidRPr="00234EEB">
              <w:rPr>
                <w:rFonts w:cstheme="minorHAnsi"/>
                <w:lang w:val="en"/>
              </w:rPr>
              <w:t xml:space="preserve"> Resources for goal development include: </w:t>
            </w:r>
          </w:p>
          <w:p w14:paraId="74ED44F0" w14:textId="293C36EA" w:rsidR="00E86DAA" w:rsidRPr="00234EEB" w:rsidRDefault="008E4FB4" w:rsidP="00D57F6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lang w:val="en"/>
              </w:rPr>
            </w:pPr>
            <w:hyperlink r:id="rId12" w:history="1">
              <w:r w:rsidR="00E86DAA" w:rsidRPr="00234EEB">
                <w:rPr>
                  <w:rStyle w:val="Hyperlink"/>
                  <w:rFonts w:cstheme="minorHAnsi"/>
                  <w:lang w:val="en"/>
                </w:rPr>
                <w:t>https://ldchealth.org/DocumentCenter/View/2440/2018-2023-Douglas-County-Community-Health-Plan-262019-update?bidId=</w:t>
              </w:r>
            </w:hyperlink>
            <w:r w:rsidR="00E86DAA" w:rsidRPr="00234EEB">
              <w:rPr>
                <w:rFonts w:cstheme="minorHAnsi"/>
                <w:lang w:val="en"/>
              </w:rPr>
              <w:t xml:space="preserve"> </w:t>
            </w:r>
          </w:p>
          <w:p w14:paraId="495650DA" w14:textId="22F97BCA" w:rsidR="00D57F63" w:rsidRPr="00234EEB" w:rsidRDefault="008E4FB4" w:rsidP="00D57F6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lang w:val="en"/>
              </w:rPr>
            </w:pPr>
            <w:hyperlink r:id="rId13" w:history="1">
              <w:r w:rsidR="00E86DAA" w:rsidRPr="00234EEB">
                <w:rPr>
                  <w:rStyle w:val="Hyperlink"/>
                  <w:rFonts w:cstheme="minorHAnsi"/>
                  <w:lang w:val="en"/>
                </w:rPr>
                <w:t>https://dashboards.mysidewalk.com/healthiertogether</w:t>
              </w:r>
            </w:hyperlink>
          </w:p>
          <w:p w14:paraId="5AA171DB" w14:textId="7D38BF49" w:rsidR="00D57F63" w:rsidRPr="00234EEB" w:rsidRDefault="008E4FB4" w:rsidP="00D57F6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lang w:val="en"/>
              </w:rPr>
            </w:pPr>
            <w:hyperlink r:id="rId14" w:history="1">
              <w:r w:rsidR="00E86DAA" w:rsidRPr="00234EEB">
                <w:rPr>
                  <w:rStyle w:val="Hyperlink"/>
                  <w:rFonts w:cstheme="minorHAnsi"/>
                  <w:lang w:val="en"/>
                </w:rPr>
                <w:t>https://www.myctb.org/wst/healthylawrence/livewell/default.aspx</w:t>
              </w:r>
            </w:hyperlink>
            <w:r w:rsidR="00E86DAA" w:rsidRPr="00234EEB">
              <w:rPr>
                <w:rFonts w:cstheme="minorHAnsi"/>
                <w:lang w:val="en"/>
              </w:rPr>
              <w:t xml:space="preserve"> </w:t>
            </w:r>
          </w:p>
        </w:tc>
        <w:tc>
          <w:tcPr>
            <w:tcW w:w="2340" w:type="dxa"/>
          </w:tcPr>
          <w:p w14:paraId="7E99B89E" w14:textId="1669EE7D" w:rsidR="008101AD" w:rsidRPr="00234EEB" w:rsidRDefault="00E133FF" w:rsidP="00682340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31" w:hanging="270"/>
              <w:rPr>
                <w:rFonts w:cstheme="minorHAnsi"/>
              </w:rPr>
            </w:pPr>
            <w:r w:rsidRPr="00234EEB">
              <w:rPr>
                <w:rFonts w:cstheme="minorHAnsi"/>
              </w:rPr>
              <w:lastRenderedPageBreak/>
              <w:t xml:space="preserve">Each work group </w:t>
            </w:r>
            <w:r w:rsidR="00286919">
              <w:rPr>
                <w:rFonts w:cstheme="minorHAnsi"/>
              </w:rPr>
              <w:t>i</w:t>
            </w:r>
            <w:r w:rsidRPr="00234EEB">
              <w:rPr>
                <w:rFonts w:cstheme="minorHAnsi"/>
              </w:rPr>
              <w:t xml:space="preserve">s asked to develop a draft “goal statement” </w:t>
            </w:r>
            <w:r w:rsidR="000F3591" w:rsidRPr="00234EEB">
              <w:rPr>
                <w:rFonts w:cstheme="minorHAnsi"/>
              </w:rPr>
              <w:t xml:space="preserve">during August and September. The </w:t>
            </w:r>
            <w:r w:rsidR="000F3591" w:rsidRPr="00234EEB">
              <w:rPr>
                <w:rFonts w:cstheme="minorHAnsi"/>
              </w:rPr>
              <w:lastRenderedPageBreak/>
              <w:t>statement should reflect relevant Community Health Plan goals, our Pathways work plan, and other key community priorities that inform/influence our work</w:t>
            </w:r>
            <w:r w:rsidR="003E50E7" w:rsidRPr="00234EEB">
              <w:rPr>
                <w:rFonts w:cstheme="minorHAnsi"/>
              </w:rPr>
              <w:t>.</w:t>
            </w:r>
          </w:p>
        </w:tc>
        <w:tc>
          <w:tcPr>
            <w:tcW w:w="2340" w:type="dxa"/>
          </w:tcPr>
          <w:p w14:paraId="44AC001C" w14:textId="77777777" w:rsidR="008101AD" w:rsidRPr="00234EEB" w:rsidRDefault="008101AD" w:rsidP="00280E8F">
            <w:pPr>
              <w:pStyle w:val="ListParagraph"/>
              <w:spacing w:line="240" w:lineRule="auto"/>
              <w:ind w:left="331"/>
              <w:rPr>
                <w:rFonts w:cstheme="minorHAnsi"/>
              </w:rPr>
            </w:pPr>
          </w:p>
        </w:tc>
      </w:tr>
      <w:tr w:rsidR="008101AD" w:rsidRPr="00234EEB" w14:paraId="17CC1BF7" w14:textId="158CFB88" w:rsidTr="6084FA1B">
        <w:trPr>
          <w:trHeight w:val="508"/>
        </w:trPr>
        <w:tc>
          <w:tcPr>
            <w:tcW w:w="2101" w:type="dxa"/>
            <w:shd w:val="clear" w:color="auto" w:fill="auto"/>
          </w:tcPr>
          <w:p w14:paraId="19D37BD2" w14:textId="06244CD6" w:rsidR="008101AD" w:rsidRPr="00234EEB" w:rsidRDefault="00D76E3D" w:rsidP="006823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4EEB">
              <w:rPr>
                <w:rFonts w:asciiTheme="minorHAnsi" w:hAnsiTheme="minorHAnsi" w:cstheme="minorHAnsi"/>
                <w:b/>
                <w:sz w:val="22"/>
                <w:szCs w:val="22"/>
              </w:rPr>
              <w:t>Candidate Questionnaire</w:t>
            </w:r>
          </w:p>
        </w:tc>
        <w:tc>
          <w:tcPr>
            <w:tcW w:w="6660" w:type="dxa"/>
          </w:tcPr>
          <w:p w14:paraId="0B136CCE" w14:textId="52FDD4F0" w:rsidR="006E1616" w:rsidRPr="00234EEB" w:rsidRDefault="007C612A" w:rsidP="006E1616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 xml:space="preserve">A questionnaire for all council, commission and school board races in the county was discussed. </w:t>
            </w:r>
            <w:r w:rsidR="006E1616" w:rsidRPr="00234EEB">
              <w:rPr>
                <w:rFonts w:cstheme="minorHAnsi"/>
                <w:lang w:val="en"/>
              </w:rPr>
              <w:t>The Candidate Questionnaire is an engagement strategy that provides an opportunity to educate them on our goals</w:t>
            </w:r>
            <w:r w:rsidR="00C92962">
              <w:rPr>
                <w:rFonts w:cstheme="minorHAnsi"/>
                <w:lang w:val="en"/>
              </w:rPr>
              <w:t xml:space="preserve"> and to</w:t>
            </w:r>
            <w:r w:rsidR="006E1616" w:rsidRPr="00234EEB">
              <w:rPr>
                <w:rFonts w:cstheme="minorHAnsi"/>
                <w:lang w:val="en"/>
              </w:rPr>
              <w:t xml:space="preserve"> learn about their goals and how to work with them in the future.</w:t>
            </w:r>
          </w:p>
          <w:p w14:paraId="4B701AF1" w14:textId="6EDED6E6" w:rsidR="00115835" w:rsidRPr="00234EEB" w:rsidRDefault="00115835" w:rsidP="00115835">
            <w:pPr>
              <w:pStyle w:val="ListParagraph"/>
              <w:numPr>
                <w:ilvl w:val="0"/>
                <w:numId w:val="26"/>
              </w:numPr>
              <w:ind w:left="417" w:hanging="417"/>
              <w:rPr>
                <w:rFonts w:cstheme="minorHAnsi"/>
                <w:lang w:val="en"/>
              </w:rPr>
            </w:pPr>
            <w:r w:rsidRPr="00234EEB">
              <w:rPr>
                <w:rFonts w:cstheme="minorHAnsi"/>
                <w:lang w:val="en"/>
              </w:rPr>
              <w:t>Because the primary election is on Tuesday, August 3</w:t>
            </w:r>
            <w:r w:rsidRPr="00234EEB">
              <w:rPr>
                <w:rFonts w:cstheme="minorHAnsi"/>
                <w:vertAlign w:val="superscript"/>
                <w:lang w:val="en"/>
              </w:rPr>
              <w:t>rd</w:t>
            </w:r>
            <w:r w:rsidRPr="00234EEB">
              <w:rPr>
                <w:rFonts w:cstheme="minorHAnsi"/>
                <w:lang w:val="en"/>
              </w:rPr>
              <w:t xml:space="preserve"> the following steps will take place:</w:t>
            </w:r>
          </w:p>
          <w:p w14:paraId="26C65E87" w14:textId="3CCBF5D7" w:rsidR="00115835" w:rsidRPr="00234EEB" w:rsidRDefault="00115835" w:rsidP="00115835">
            <w:pPr>
              <w:pStyle w:val="ListParagraph"/>
              <w:numPr>
                <w:ilvl w:val="1"/>
                <w:numId w:val="26"/>
              </w:numPr>
              <w:rPr>
                <w:rFonts w:cstheme="minorHAnsi"/>
                <w:lang w:val="en"/>
              </w:rPr>
            </w:pPr>
            <w:r w:rsidRPr="00234EEB">
              <w:rPr>
                <w:rFonts w:cstheme="minorHAnsi"/>
                <w:lang w:val="en"/>
              </w:rPr>
              <w:t>July 9, 2021 - Each workgroup will craft and submit questions (1-2) for the candidates (workgroups will craft questions in accordance with Bolder Advocacy’s Guidelines)</w:t>
            </w:r>
          </w:p>
          <w:p w14:paraId="232525C1" w14:textId="226A80B9" w:rsidR="00115835" w:rsidRPr="00234EEB" w:rsidRDefault="00115835" w:rsidP="00115835">
            <w:pPr>
              <w:pStyle w:val="ListParagraph"/>
              <w:numPr>
                <w:ilvl w:val="1"/>
                <w:numId w:val="26"/>
              </w:numPr>
              <w:rPr>
                <w:rFonts w:cstheme="minorHAnsi"/>
                <w:lang w:val="en"/>
              </w:rPr>
            </w:pPr>
            <w:r w:rsidRPr="00234EEB">
              <w:rPr>
                <w:rFonts w:cstheme="minorHAnsi"/>
                <w:lang w:val="en"/>
              </w:rPr>
              <w:t xml:space="preserve">July </w:t>
            </w:r>
            <w:r w:rsidR="003C50FD">
              <w:rPr>
                <w:rFonts w:cstheme="minorHAnsi"/>
                <w:lang w:val="en"/>
              </w:rPr>
              <w:t>10-</w:t>
            </w:r>
            <w:r w:rsidRPr="00234EEB">
              <w:rPr>
                <w:rFonts w:cstheme="minorHAnsi"/>
                <w:lang w:val="en"/>
              </w:rPr>
              <w:t>1</w:t>
            </w:r>
            <w:r w:rsidR="003C50FD">
              <w:rPr>
                <w:rFonts w:cstheme="minorHAnsi"/>
                <w:lang w:val="en"/>
              </w:rPr>
              <w:t>2</w:t>
            </w:r>
            <w:r w:rsidRPr="00234EEB">
              <w:rPr>
                <w:rFonts w:cstheme="minorHAnsi"/>
                <w:lang w:val="en"/>
              </w:rPr>
              <w:t xml:space="preserve"> – Joey will finalize the </w:t>
            </w:r>
            <w:proofErr w:type="gramStart"/>
            <w:r w:rsidRPr="00234EEB">
              <w:rPr>
                <w:rFonts w:cstheme="minorHAnsi"/>
                <w:lang w:val="en"/>
              </w:rPr>
              <w:t>questionnaire</w:t>
            </w:r>
            <w:proofErr w:type="gramEnd"/>
            <w:r w:rsidRPr="00234EEB">
              <w:rPr>
                <w:rFonts w:cstheme="minorHAnsi"/>
                <w:lang w:val="en"/>
              </w:rPr>
              <w:t xml:space="preserve"> </w:t>
            </w:r>
          </w:p>
          <w:p w14:paraId="6326263E" w14:textId="1645AEFA" w:rsidR="00115835" w:rsidRPr="00234EEB" w:rsidRDefault="003C50FD" w:rsidP="00115835">
            <w:pPr>
              <w:pStyle w:val="ListParagraph"/>
              <w:numPr>
                <w:ilvl w:val="1"/>
                <w:numId w:val="26"/>
              </w:numPr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>July 12 -</w:t>
            </w:r>
            <w:r w:rsidR="00115835" w:rsidRPr="00234EEB">
              <w:rPr>
                <w:rFonts w:cstheme="minorHAnsi"/>
                <w:lang w:val="en"/>
              </w:rPr>
              <w:t xml:space="preserve">The questionnaire will be disseminated to Commission candidates. LiveWell will clearly articulate that we will not and cannot endorse </w:t>
            </w:r>
            <w:r w:rsidR="00CF41F4" w:rsidRPr="00234EEB">
              <w:rPr>
                <w:rFonts w:cstheme="minorHAnsi"/>
                <w:lang w:val="en"/>
              </w:rPr>
              <w:t>candidates and</w:t>
            </w:r>
            <w:r w:rsidR="00115835" w:rsidRPr="00234EEB">
              <w:rPr>
                <w:rFonts w:cstheme="minorHAnsi"/>
                <w:lang w:val="en"/>
              </w:rPr>
              <w:t xml:space="preserve"> will describe clearly how the information will be used.</w:t>
            </w:r>
          </w:p>
          <w:p w14:paraId="56021083" w14:textId="77777777" w:rsidR="00092066" w:rsidRDefault="00092066" w:rsidP="00115835">
            <w:pPr>
              <w:pStyle w:val="ListParagraph"/>
              <w:numPr>
                <w:ilvl w:val="1"/>
                <w:numId w:val="26"/>
              </w:numPr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>July 23 – responses due</w:t>
            </w:r>
          </w:p>
          <w:p w14:paraId="6141F13E" w14:textId="20427D08" w:rsidR="008101AD" w:rsidRPr="00092066" w:rsidRDefault="00092066" w:rsidP="00092066">
            <w:pPr>
              <w:pStyle w:val="ListParagraph"/>
              <w:numPr>
                <w:ilvl w:val="1"/>
                <w:numId w:val="26"/>
              </w:numPr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 xml:space="preserve">July 26 - </w:t>
            </w:r>
            <w:r w:rsidR="00115835" w:rsidRPr="00234EEB">
              <w:rPr>
                <w:rFonts w:cstheme="minorHAnsi"/>
                <w:lang w:val="en"/>
              </w:rPr>
              <w:t>Candidates’ responses will be shared verbatim and information about results disseminated through multiple methods</w:t>
            </w:r>
          </w:p>
        </w:tc>
        <w:tc>
          <w:tcPr>
            <w:tcW w:w="2340" w:type="dxa"/>
          </w:tcPr>
          <w:p w14:paraId="39D0BC14" w14:textId="5688FA47" w:rsidR="008101AD" w:rsidRPr="00234EEB" w:rsidRDefault="00AA11F6" w:rsidP="00682340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31" w:hanging="270"/>
              <w:rPr>
                <w:rFonts w:cstheme="minorHAnsi"/>
              </w:rPr>
            </w:pPr>
            <w:r w:rsidRPr="00234EEB">
              <w:rPr>
                <w:rFonts w:cstheme="minorHAnsi"/>
              </w:rPr>
              <w:t>Work Groups should get question</w:t>
            </w:r>
            <w:r w:rsidR="003B1D4C" w:rsidRPr="00234EEB">
              <w:rPr>
                <w:rFonts w:cstheme="minorHAnsi"/>
              </w:rPr>
              <w:t>s to Joey by the end of today (7/9). Goal is to get questionnaire out Monday.</w:t>
            </w:r>
          </w:p>
        </w:tc>
        <w:tc>
          <w:tcPr>
            <w:tcW w:w="2340" w:type="dxa"/>
          </w:tcPr>
          <w:p w14:paraId="5C9A3D36" w14:textId="77777777" w:rsidR="008101AD" w:rsidRPr="00234EEB" w:rsidRDefault="008101AD" w:rsidP="00682340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31" w:hanging="270"/>
              <w:rPr>
                <w:rFonts w:cstheme="minorHAnsi"/>
              </w:rPr>
            </w:pPr>
          </w:p>
        </w:tc>
      </w:tr>
      <w:tr w:rsidR="008101AD" w:rsidRPr="00234EEB" w14:paraId="2ABA6784" w14:textId="242B3249" w:rsidTr="6084FA1B">
        <w:trPr>
          <w:trHeight w:val="508"/>
        </w:trPr>
        <w:tc>
          <w:tcPr>
            <w:tcW w:w="2101" w:type="dxa"/>
            <w:shd w:val="clear" w:color="auto" w:fill="auto"/>
          </w:tcPr>
          <w:p w14:paraId="2A33443C" w14:textId="1D7D1BDE" w:rsidR="008101AD" w:rsidRPr="00234EEB" w:rsidRDefault="00746516" w:rsidP="006823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4EEB">
              <w:rPr>
                <w:rFonts w:asciiTheme="minorHAnsi" w:hAnsiTheme="minorHAnsi" w:cstheme="minorHAnsi"/>
                <w:b/>
                <w:sz w:val="22"/>
                <w:szCs w:val="22"/>
              </w:rPr>
              <w:t>Accomplishments Database</w:t>
            </w:r>
          </w:p>
        </w:tc>
        <w:tc>
          <w:tcPr>
            <w:tcW w:w="6660" w:type="dxa"/>
          </w:tcPr>
          <w:p w14:paraId="0BCD73E3" w14:textId="29363536" w:rsidR="008101AD" w:rsidRPr="00234EEB" w:rsidRDefault="00746516" w:rsidP="008B4475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lang w:val="en"/>
              </w:rPr>
            </w:pPr>
            <w:r w:rsidRPr="00234EEB">
              <w:rPr>
                <w:rFonts w:cstheme="minorHAnsi"/>
                <w:lang w:val="en"/>
              </w:rPr>
              <w:t>Christina will provide a presentation in August o</w:t>
            </w:r>
            <w:r w:rsidR="006F040D" w:rsidRPr="00234EEB">
              <w:rPr>
                <w:rFonts w:cstheme="minorHAnsi"/>
                <w:lang w:val="en"/>
              </w:rPr>
              <w:t xml:space="preserve">n LiveWell accomplishments captured in the Community Check Box. </w:t>
            </w:r>
          </w:p>
        </w:tc>
        <w:tc>
          <w:tcPr>
            <w:tcW w:w="2340" w:type="dxa"/>
          </w:tcPr>
          <w:p w14:paraId="729E754E" w14:textId="77777777" w:rsidR="008101AD" w:rsidRPr="00234EEB" w:rsidRDefault="006B103E" w:rsidP="00682340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31" w:hanging="270"/>
              <w:rPr>
                <w:rFonts w:cstheme="minorHAnsi"/>
              </w:rPr>
            </w:pPr>
            <w:r w:rsidRPr="00234EEB">
              <w:rPr>
                <w:rFonts w:cstheme="minorHAnsi"/>
              </w:rPr>
              <w:t xml:space="preserve">Each work group should update accomplishments in </w:t>
            </w:r>
            <w:r w:rsidRPr="00234EEB">
              <w:rPr>
                <w:rFonts w:cstheme="minorHAnsi"/>
              </w:rPr>
              <w:lastRenderedPageBreak/>
              <w:t>the Community Check Box (</w:t>
            </w:r>
            <w:r w:rsidR="00940A20" w:rsidRPr="00234EEB">
              <w:rPr>
                <w:rFonts w:cstheme="minorHAnsi"/>
              </w:rPr>
              <w:t>https://www.myctb.org/CCB/#/)</w:t>
            </w:r>
          </w:p>
          <w:p w14:paraId="63E386E2" w14:textId="6C68269E" w:rsidR="00940A20" w:rsidRPr="00234EEB" w:rsidRDefault="00940A20" w:rsidP="00682340">
            <w:pPr>
              <w:pStyle w:val="ListParagraph"/>
              <w:spacing w:line="240" w:lineRule="auto"/>
              <w:ind w:left="331"/>
              <w:rPr>
                <w:rFonts w:cstheme="minorHAnsi"/>
              </w:rPr>
            </w:pPr>
          </w:p>
        </w:tc>
        <w:tc>
          <w:tcPr>
            <w:tcW w:w="2340" w:type="dxa"/>
          </w:tcPr>
          <w:p w14:paraId="2834E30D" w14:textId="77777777" w:rsidR="008101AD" w:rsidRPr="00234EEB" w:rsidRDefault="008101AD" w:rsidP="00682340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31" w:hanging="270"/>
              <w:rPr>
                <w:rFonts w:cstheme="minorHAnsi"/>
              </w:rPr>
            </w:pPr>
          </w:p>
        </w:tc>
      </w:tr>
      <w:tr w:rsidR="008101AD" w:rsidRPr="00234EEB" w14:paraId="078BF295" w14:textId="0FF73CF9" w:rsidTr="6084FA1B">
        <w:trPr>
          <w:trHeight w:val="400"/>
        </w:trPr>
        <w:tc>
          <w:tcPr>
            <w:tcW w:w="2101" w:type="dxa"/>
            <w:shd w:val="clear" w:color="auto" w:fill="auto"/>
          </w:tcPr>
          <w:p w14:paraId="2868FA41" w14:textId="32407F08" w:rsidR="008101AD" w:rsidRPr="00234EEB" w:rsidRDefault="008101AD" w:rsidP="006823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4EEB">
              <w:rPr>
                <w:rFonts w:asciiTheme="minorHAnsi" w:hAnsiTheme="minorHAnsi" w:cstheme="minorHAnsi"/>
                <w:b/>
                <w:sz w:val="22"/>
                <w:szCs w:val="22"/>
              </w:rPr>
              <w:t>Adjourn</w:t>
            </w:r>
          </w:p>
        </w:tc>
        <w:tc>
          <w:tcPr>
            <w:tcW w:w="6660" w:type="dxa"/>
          </w:tcPr>
          <w:p w14:paraId="5E554B8E" w14:textId="26CF9874" w:rsidR="008101AD" w:rsidRPr="00234EEB" w:rsidRDefault="00940A20" w:rsidP="008B4475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lang w:val="en"/>
              </w:rPr>
            </w:pPr>
            <w:r w:rsidRPr="00234EEB">
              <w:rPr>
                <w:rFonts w:cstheme="minorHAnsi"/>
                <w:lang w:val="en"/>
              </w:rPr>
              <w:t>Meeting was adjourned at 12:10</w:t>
            </w:r>
            <w:r w:rsidR="008B4475" w:rsidRPr="00234EEB">
              <w:rPr>
                <w:rFonts w:cstheme="minorHAnsi"/>
                <w:lang w:val="en"/>
              </w:rPr>
              <w:t xml:space="preserve"> </w:t>
            </w:r>
            <w:r w:rsidRPr="00234EEB">
              <w:rPr>
                <w:rFonts w:cstheme="minorHAnsi"/>
                <w:lang w:val="en"/>
              </w:rPr>
              <w:t>pm.</w:t>
            </w:r>
          </w:p>
        </w:tc>
        <w:tc>
          <w:tcPr>
            <w:tcW w:w="2340" w:type="dxa"/>
            <w:shd w:val="clear" w:color="auto" w:fill="595959" w:themeFill="text1" w:themeFillTint="A6"/>
          </w:tcPr>
          <w:p w14:paraId="09406C6B" w14:textId="510DD55D" w:rsidR="008101AD" w:rsidRPr="00234EEB" w:rsidRDefault="007F1FAD" w:rsidP="006823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4E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shd w:val="clear" w:color="auto" w:fill="595959" w:themeFill="text1" w:themeFillTint="A6"/>
          </w:tcPr>
          <w:p w14:paraId="1AEAC85E" w14:textId="31A53B61" w:rsidR="008101AD" w:rsidRPr="00234EEB" w:rsidRDefault="007F1FAD" w:rsidP="006823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4E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4A47B963" w14:textId="2E736E6F" w:rsidR="00C72AA9" w:rsidRPr="00234EEB" w:rsidRDefault="00C72AA9" w:rsidP="00682340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</w:p>
    <w:sectPr w:rsidR="00C72AA9" w:rsidRPr="00234EEB" w:rsidSect="004203E5">
      <w:headerReference w:type="default" r:id="rId15"/>
      <w:footerReference w:type="default" r:id="rId16"/>
      <w:pgSz w:w="15840" w:h="12240" w:orient="landscape" w:code="1"/>
      <w:pgMar w:top="720" w:right="720" w:bottom="720" w:left="720" w:header="0" w:footer="36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61BE9" w14:textId="77777777" w:rsidR="00852F05" w:rsidRDefault="00852F05">
      <w:r>
        <w:separator/>
      </w:r>
    </w:p>
  </w:endnote>
  <w:endnote w:type="continuationSeparator" w:id="0">
    <w:p w14:paraId="0934DB0F" w14:textId="77777777" w:rsidR="00852F05" w:rsidRDefault="0085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8C331" w14:textId="0B92966D" w:rsidR="00CF6790" w:rsidRPr="0034406A" w:rsidRDefault="00CF6790" w:rsidP="003440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0156C" w14:textId="77777777" w:rsidR="00852F05" w:rsidRDefault="00852F05">
      <w:r>
        <w:separator/>
      </w:r>
    </w:p>
  </w:footnote>
  <w:footnote w:type="continuationSeparator" w:id="0">
    <w:p w14:paraId="328D1BA6" w14:textId="77777777" w:rsidR="00852F05" w:rsidRDefault="00852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D5885" w14:textId="2D7F66AC" w:rsidR="00CF6790" w:rsidRPr="0034406A" w:rsidRDefault="00CF6790" w:rsidP="003440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16639"/>
    <w:multiLevelType w:val="hybridMultilevel"/>
    <w:tmpl w:val="17DE162E"/>
    <w:lvl w:ilvl="0" w:tplc="4BBE42D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A17BE"/>
    <w:multiLevelType w:val="multilevel"/>
    <w:tmpl w:val="FA5AE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76A40"/>
    <w:multiLevelType w:val="multilevel"/>
    <w:tmpl w:val="E7E03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601DF7"/>
    <w:multiLevelType w:val="hybridMultilevel"/>
    <w:tmpl w:val="6ECAA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378AE"/>
    <w:multiLevelType w:val="hybridMultilevel"/>
    <w:tmpl w:val="098EF4A8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13C1793B"/>
    <w:multiLevelType w:val="hybridMultilevel"/>
    <w:tmpl w:val="20361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272AE"/>
    <w:multiLevelType w:val="hybridMultilevel"/>
    <w:tmpl w:val="8A50C87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5D36B8"/>
    <w:multiLevelType w:val="hybridMultilevel"/>
    <w:tmpl w:val="0AB2C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F36FC"/>
    <w:multiLevelType w:val="hybridMultilevel"/>
    <w:tmpl w:val="280E2F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571DD1"/>
    <w:multiLevelType w:val="multilevel"/>
    <w:tmpl w:val="49887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7A562D"/>
    <w:multiLevelType w:val="hybridMultilevel"/>
    <w:tmpl w:val="96FEF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9561E"/>
    <w:multiLevelType w:val="hybridMultilevel"/>
    <w:tmpl w:val="0E4A7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E026E"/>
    <w:multiLevelType w:val="hybridMultilevel"/>
    <w:tmpl w:val="DD28E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408C3"/>
    <w:multiLevelType w:val="hybridMultilevel"/>
    <w:tmpl w:val="DF704F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1">
      <w:start w:val="1"/>
      <w:numFmt w:val="decimal"/>
      <w:lvlText w:val="%4)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827E0D"/>
    <w:multiLevelType w:val="multilevel"/>
    <w:tmpl w:val="188C3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792A10"/>
    <w:multiLevelType w:val="hybridMultilevel"/>
    <w:tmpl w:val="C5969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A3D8F"/>
    <w:multiLevelType w:val="hybridMultilevel"/>
    <w:tmpl w:val="F5EE2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95A85"/>
    <w:multiLevelType w:val="hybridMultilevel"/>
    <w:tmpl w:val="30B601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877D70"/>
    <w:multiLevelType w:val="hybridMultilevel"/>
    <w:tmpl w:val="40428538"/>
    <w:lvl w:ilvl="0" w:tplc="2D1E210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7D6FE2"/>
    <w:multiLevelType w:val="hybridMultilevel"/>
    <w:tmpl w:val="5622D2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1">
      <w:start w:val="1"/>
      <w:numFmt w:val="decimal"/>
      <w:lvlText w:val="%4)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7510BA"/>
    <w:multiLevelType w:val="hybridMultilevel"/>
    <w:tmpl w:val="D3504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710EC"/>
    <w:multiLevelType w:val="hybridMultilevel"/>
    <w:tmpl w:val="035A17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1">
      <w:start w:val="1"/>
      <w:numFmt w:val="decimal"/>
      <w:lvlText w:val="%4)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A11D8E"/>
    <w:multiLevelType w:val="hybridMultilevel"/>
    <w:tmpl w:val="FE44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A5482"/>
    <w:multiLevelType w:val="hybridMultilevel"/>
    <w:tmpl w:val="89502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EE76AB"/>
    <w:multiLevelType w:val="hybridMultilevel"/>
    <w:tmpl w:val="2E6AF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E03A37"/>
    <w:multiLevelType w:val="multilevel"/>
    <w:tmpl w:val="49887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7B79C4"/>
    <w:multiLevelType w:val="hybridMultilevel"/>
    <w:tmpl w:val="6B204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0"/>
  </w:num>
  <w:num w:numId="10">
    <w:abstractNumId w:val="7"/>
  </w:num>
  <w:num w:numId="11">
    <w:abstractNumId w:val="8"/>
  </w:num>
  <w:num w:numId="12">
    <w:abstractNumId w:val="17"/>
  </w:num>
  <w:num w:numId="13">
    <w:abstractNumId w:val="3"/>
  </w:num>
  <w:num w:numId="14">
    <w:abstractNumId w:val="20"/>
  </w:num>
  <w:num w:numId="15">
    <w:abstractNumId w:val="16"/>
  </w:num>
  <w:num w:numId="16">
    <w:abstractNumId w:val="23"/>
  </w:num>
  <w:num w:numId="17">
    <w:abstractNumId w:val="15"/>
  </w:num>
  <w:num w:numId="18">
    <w:abstractNumId w:val="12"/>
  </w:num>
  <w:num w:numId="19">
    <w:abstractNumId w:val="18"/>
  </w:num>
  <w:num w:numId="20">
    <w:abstractNumId w:val="24"/>
  </w:num>
  <w:num w:numId="21">
    <w:abstractNumId w:val="22"/>
  </w:num>
  <w:num w:numId="22">
    <w:abstractNumId w:val="5"/>
  </w:num>
  <w:num w:numId="23">
    <w:abstractNumId w:val="26"/>
  </w:num>
  <w:num w:numId="24">
    <w:abstractNumId w:val="10"/>
  </w:num>
  <w:num w:numId="25">
    <w:abstractNumId w:val="4"/>
  </w:num>
  <w:num w:numId="26">
    <w:abstractNumId w:val="6"/>
  </w:num>
  <w:num w:numId="27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89F"/>
    <w:rsid w:val="000047E4"/>
    <w:rsid w:val="00010D8C"/>
    <w:rsid w:val="00013510"/>
    <w:rsid w:val="00014C3A"/>
    <w:rsid w:val="00016CE1"/>
    <w:rsid w:val="00022DA2"/>
    <w:rsid w:val="00023B7F"/>
    <w:rsid w:val="00023C97"/>
    <w:rsid w:val="0003041E"/>
    <w:rsid w:val="00037F0E"/>
    <w:rsid w:val="00040097"/>
    <w:rsid w:val="00041991"/>
    <w:rsid w:val="000431D6"/>
    <w:rsid w:val="000463E9"/>
    <w:rsid w:val="00047588"/>
    <w:rsid w:val="00051058"/>
    <w:rsid w:val="000637F5"/>
    <w:rsid w:val="000644A5"/>
    <w:rsid w:val="0006476E"/>
    <w:rsid w:val="00064E49"/>
    <w:rsid w:val="0007278C"/>
    <w:rsid w:val="00072C70"/>
    <w:rsid w:val="00082417"/>
    <w:rsid w:val="00082CD7"/>
    <w:rsid w:val="000833AD"/>
    <w:rsid w:val="00083B05"/>
    <w:rsid w:val="00083EC1"/>
    <w:rsid w:val="00092066"/>
    <w:rsid w:val="0009313F"/>
    <w:rsid w:val="000C0255"/>
    <w:rsid w:val="000C146C"/>
    <w:rsid w:val="000C2A14"/>
    <w:rsid w:val="000C2A57"/>
    <w:rsid w:val="000D5A26"/>
    <w:rsid w:val="000F1207"/>
    <w:rsid w:val="000F3591"/>
    <w:rsid w:val="000F3855"/>
    <w:rsid w:val="00105A75"/>
    <w:rsid w:val="00110F74"/>
    <w:rsid w:val="00115835"/>
    <w:rsid w:val="0011683E"/>
    <w:rsid w:val="001244D0"/>
    <w:rsid w:val="0012559B"/>
    <w:rsid w:val="00133F4B"/>
    <w:rsid w:val="001353C1"/>
    <w:rsid w:val="00141036"/>
    <w:rsid w:val="001412CD"/>
    <w:rsid w:val="001419CE"/>
    <w:rsid w:val="00142546"/>
    <w:rsid w:val="0014281C"/>
    <w:rsid w:val="00142982"/>
    <w:rsid w:val="00142C3B"/>
    <w:rsid w:val="001438E0"/>
    <w:rsid w:val="00146B77"/>
    <w:rsid w:val="00150FB5"/>
    <w:rsid w:val="001569D0"/>
    <w:rsid w:val="001638C1"/>
    <w:rsid w:val="00163C4A"/>
    <w:rsid w:val="001846BF"/>
    <w:rsid w:val="00184C20"/>
    <w:rsid w:val="00186D82"/>
    <w:rsid w:val="0019121B"/>
    <w:rsid w:val="00194E04"/>
    <w:rsid w:val="0019564D"/>
    <w:rsid w:val="00196C15"/>
    <w:rsid w:val="00197E4D"/>
    <w:rsid w:val="001A6A8D"/>
    <w:rsid w:val="001B499A"/>
    <w:rsid w:val="001B4D80"/>
    <w:rsid w:val="001B7476"/>
    <w:rsid w:val="001B7B8B"/>
    <w:rsid w:val="001C6C6D"/>
    <w:rsid w:val="001D31AF"/>
    <w:rsid w:val="001D35E4"/>
    <w:rsid w:val="001D3624"/>
    <w:rsid w:val="001F5C81"/>
    <w:rsid w:val="00203EE0"/>
    <w:rsid w:val="00207827"/>
    <w:rsid w:val="00210351"/>
    <w:rsid w:val="00210E28"/>
    <w:rsid w:val="00211230"/>
    <w:rsid w:val="002123B3"/>
    <w:rsid w:val="00215D7F"/>
    <w:rsid w:val="00226C88"/>
    <w:rsid w:val="00227B50"/>
    <w:rsid w:val="00231C76"/>
    <w:rsid w:val="00234EEB"/>
    <w:rsid w:val="002414A3"/>
    <w:rsid w:val="002576B0"/>
    <w:rsid w:val="00263C54"/>
    <w:rsid w:val="00265C9F"/>
    <w:rsid w:val="0027002D"/>
    <w:rsid w:val="0027630C"/>
    <w:rsid w:val="00280E8F"/>
    <w:rsid w:val="002823D6"/>
    <w:rsid w:val="00286919"/>
    <w:rsid w:val="00296112"/>
    <w:rsid w:val="002A1E58"/>
    <w:rsid w:val="002B1504"/>
    <w:rsid w:val="002B1FAD"/>
    <w:rsid w:val="002B754A"/>
    <w:rsid w:val="002C7ECE"/>
    <w:rsid w:val="002D0BA7"/>
    <w:rsid w:val="002D3F11"/>
    <w:rsid w:val="002D422A"/>
    <w:rsid w:val="002E2A4A"/>
    <w:rsid w:val="002E588C"/>
    <w:rsid w:val="002E71C6"/>
    <w:rsid w:val="002F22E0"/>
    <w:rsid w:val="002F3A05"/>
    <w:rsid w:val="0030360E"/>
    <w:rsid w:val="00310C5F"/>
    <w:rsid w:val="0031175F"/>
    <w:rsid w:val="00321F83"/>
    <w:rsid w:val="00326FE9"/>
    <w:rsid w:val="00333D2D"/>
    <w:rsid w:val="00334FA3"/>
    <w:rsid w:val="00336C85"/>
    <w:rsid w:val="00341FB5"/>
    <w:rsid w:val="0034406A"/>
    <w:rsid w:val="00345C35"/>
    <w:rsid w:val="00350F0B"/>
    <w:rsid w:val="003532B5"/>
    <w:rsid w:val="00357DAA"/>
    <w:rsid w:val="003649F3"/>
    <w:rsid w:val="003670C4"/>
    <w:rsid w:val="00367686"/>
    <w:rsid w:val="00382A39"/>
    <w:rsid w:val="0038337C"/>
    <w:rsid w:val="00384D66"/>
    <w:rsid w:val="0038745E"/>
    <w:rsid w:val="003A0FC7"/>
    <w:rsid w:val="003A1D01"/>
    <w:rsid w:val="003A24C6"/>
    <w:rsid w:val="003A3168"/>
    <w:rsid w:val="003A5EFD"/>
    <w:rsid w:val="003B1D4C"/>
    <w:rsid w:val="003B7F0C"/>
    <w:rsid w:val="003C3625"/>
    <w:rsid w:val="003C50FD"/>
    <w:rsid w:val="003D5FCC"/>
    <w:rsid w:val="003E2ADD"/>
    <w:rsid w:val="003E4A72"/>
    <w:rsid w:val="003E50E7"/>
    <w:rsid w:val="003F6217"/>
    <w:rsid w:val="003F652A"/>
    <w:rsid w:val="0040205E"/>
    <w:rsid w:val="00404310"/>
    <w:rsid w:val="004124A3"/>
    <w:rsid w:val="004203E5"/>
    <w:rsid w:val="004223E2"/>
    <w:rsid w:val="00423D7E"/>
    <w:rsid w:val="00424320"/>
    <w:rsid w:val="00425C0E"/>
    <w:rsid w:val="00425F53"/>
    <w:rsid w:val="004318D3"/>
    <w:rsid w:val="00435511"/>
    <w:rsid w:val="00447839"/>
    <w:rsid w:val="004533EE"/>
    <w:rsid w:val="00454B21"/>
    <w:rsid w:val="0045505D"/>
    <w:rsid w:val="00462D46"/>
    <w:rsid w:val="0047461E"/>
    <w:rsid w:val="00483DA3"/>
    <w:rsid w:val="00484A62"/>
    <w:rsid w:val="00490F9F"/>
    <w:rsid w:val="004A09A5"/>
    <w:rsid w:val="004A14B8"/>
    <w:rsid w:val="004A330B"/>
    <w:rsid w:val="004B4E0D"/>
    <w:rsid w:val="004C7CA3"/>
    <w:rsid w:val="004C7DF9"/>
    <w:rsid w:val="004D0DCF"/>
    <w:rsid w:val="004D6BC4"/>
    <w:rsid w:val="004E1392"/>
    <w:rsid w:val="004E3D97"/>
    <w:rsid w:val="004E628F"/>
    <w:rsid w:val="004E6C6C"/>
    <w:rsid w:val="004F54CF"/>
    <w:rsid w:val="00505322"/>
    <w:rsid w:val="00510492"/>
    <w:rsid w:val="005134E4"/>
    <w:rsid w:val="005158E7"/>
    <w:rsid w:val="00516CC7"/>
    <w:rsid w:val="0053296D"/>
    <w:rsid w:val="00533BE6"/>
    <w:rsid w:val="00534AF9"/>
    <w:rsid w:val="005421AD"/>
    <w:rsid w:val="00542702"/>
    <w:rsid w:val="00543645"/>
    <w:rsid w:val="0055012B"/>
    <w:rsid w:val="005515E1"/>
    <w:rsid w:val="005637CC"/>
    <w:rsid w:val="00563D75"/>
    <w:rsid w:val="005711AA"/>
    <w:rsid w:val="00571677"/>
    <w:rsid w:val="00572941"/>
    <w:rsid w:val="00574028"/>
    <w:rsid w:val="005856DE"/>
    <w:rsid w:val="005A0287"/>
    <w:rsid w:val="005A425F"/>
    <w:rsid w:val="005A659A"/>
    <w:rsid w:val="005A6AE4"/>
    <w:rsid w:val="005A7C6F"/>
    <w:rsid w:val="005B19AF"/>
    <w:rsid w:val="005C2F45"/>
    <w:rsid w:val="005C3281"/>
    <w:rsid w:val="005C37FB"/>
    <w:rsid w:val="005C4036"/>
    <w:rsid w:val="005C74E6"/>
    <w:rsid w:val="005D7819"/>
    <w:rsid w:val="005D7FF7"/>
    <w:rsid w:val="005E7569"/>
    <w:rsid w:val="005E7AE0"/>
    <w:rsid w:val="005F08DD"/>
    <w:rsid w:val="005F1614"/>
    <w:rsid w:val="005F67ED"/>
    <w:rsid w:val="005F67F9"/>
    <w:rsid w:val="006004B7"/>
    <w:rsid w:val="0061599E"/>
    <w:rsid w:val="00620A4D"/>
    <w:rsid w:val="00621332"/>
    <w:rsid w:val="0062416F"/>
    <w:rsid w:val="00626910"/>
    <w:rsid w:val="00627DE7"/>
    <w:rsid w:val="0063189A"/>
    <w:rsid w:val="006352DA"/>
    <w:rsid w:val="00636AEB"/>
    <w:rsid w:val="006473B9"/>
    <w:rsid w:val="0064745D"/>
    <w:rsid w:val="00653FEF"/>
    <w:rsid w:val="00656385"/>
    <w:rsid w:val="00664D96"/>
    <w:rsid w:val="0067131A"/>
    <w:rsid w:val="0067272B"/>
    <w:rsid w:val="00672D1E"/>
    <w:rsid w:val="00673C56"/>
    <w:rsid w:val="006800BB"/>
    <w:rsid w:val="00682340"/>
    <w:rsid w:val="006873F9"/>
    <w:rsid w:val="00692FD7"/>
    <w:rsid w:val="00694FB6"/>
    <w:rsid w:val="006A29C1"/>
    <w:rsid w:val="006A4713"/>
    <w:rsid w:val="006B103E"/>
    <w:rsid w:val="006B4CA3"/>
    <w:rsid w:val="006B6F3D"/>
    <w:rsid w:val="006C2C25"/>
    <w:rsid w:val="006E1616"/>
    <w:rsid w:val="006E1D64"/>
    <w:rsid w:val="006F040D"/>
    <w:rsid w:val="007039E3"/>
    <w:rsid w:val="00707720"/>
    <w:rsid w:val="00707A03"/>
    <w:rsid w:val="007104F3"/>
    <w:rsid w:val="00714CF4"/>
    <w:rsid w:val="00717142"/>
    <w:rsid w:val="007176F1"/>
    <w:rsid w:val="00722F9E"/>
    <w:rsid w:val="00724402"/>
    <w:rsid w:val="00725F41"/>
    <w:rsid w:val="00732A7C"/>
    <w:rsid w:val="00741915"/>
    <w:rsid w:val="00746516"/>
    <w:rsid w:val="007520AB"/>
    <w:rsid w:val="00752A36"/>
    <w:rsid w:val="007548D8"/>
    <w:rsid w:val="00754924"/>
    <w:rsid w:val="007646E3"/>
    <w:rsid w:val="00765A92"/>
    <w:rsid w:val="00767AD3"/>
    <w:rsid w:val="00771B7C"/>
    <w:rsid w:val="007756EA"/>
    <w:rsid w:val="00775F41"/>
    <w:rsid w:val="00777204"/>
    <w:rsid w:val="007832F9"/>
    <w:rsid w:val="007855EA"/>
    <w:rsid w:val="00785BA1"/>
    <w:rsid w:val="007861E5"/>
    <w:rsid w:val="00794C87"/>
    <w:rsid w:val="007A00A5"/>
    <w:rsid w:val="007A00E7"/>
    <w:rsid w:val="007A5FF9"/>
    <w:rsid w:val="007C1CF4"/>
    <w:rsid w:val="007C2D95"/>
    <w:rsid w:val="007C612A"/>
    <w:rsid w:val="007D5B84"/>
    <w:rsid w:val="007E0699"/>
    <w:rsid w:val="007E28D0"/>
    <w:rsid w:val="007E2CEC"/>
    <w:rsid w:val="007F1FAD"/>
    <w:rsid w:val="00801D30"/>
    <w:rsid w:val="00804F88"/>
    <w:rsid w:val="0080774A"/>
    <w:rsid w:val="008101AD"/>
    <w:rsid w:val="00810930"/>
    <w:rsid w:val="0081162B"/>
    <w:rsid w:val="008116AA"/>
    <w:rsid w:val="00812B38"/>
    <w:rsid w:val="0081384A"/>
    <w:rsid w:val="00817967"/>
    <w:rsid w:val="008210DC"/>
    <w:rsid w:val="008213CC"/>
    <w:rsid w:val="00821EE4"/>
    <w:rsid w:val="00824AC4"/>
    <w:rsid w:val="0082605D"/>
    <w:rsid w:val="008276FB"/>
    <w:rsid w:val="00846935"/>
    <w:rsid w:val="00850ED2"/>
    <w:rsid w:val="00852F05"/>
    <w:rsid w:val="00867299"/>
    <w:rsid w:val="0087267D"/>
    <w:rsid w:val="00873D78"/>
    <w:rsid w:val="008762D8"/>
    <w:rsid w:val="008770ED"/>
    <w:rsid w:val="00877690"/>
    <w:rsid w:val="00883FCC"/>
    <w:rsid w:val="008A1F6E"/>
    <w:rsid w:val="008A495F"/>
    <w:rsid w:val="008A6001"/>
    <w:rsid w:val="008B054D"/>
    <w:rsid w:val="008B4475"/>
    <w:rsid w:val="008B5327"/>
    <w:rsid w:val="008C3214"/>
    <w:rsid w:val="008C7B96"/>
    <w:rsid w:val="008D4BB9"/>
    <w:rsid w:val="008D7DED"/>
    <w:rsid w:val="008E2AE4"/>
    <w:rsid w:val="008F3B47"/>
    <w:rsid w:val="008F5394"/>
    <w:rsid w:val="008F72C6"/>
    <w:rsid w:val="009026D5"/>
    <w:rsid w:val="00903979"/>
    <w:rsid w:val="009041AA"/>
    <w:rsid w:val="00904EC0"/>
    <w:rsid w:val="00905B25"/>
    <w:rsid w:val="0090630C"/>
    <w:rsid w:val="00912ABB"/>
    <w:rsid w:val="009144A1"/>
    <w:rsid w:val="0091716D"/>
    <w:rsid w:val="009172E0"/>
    <w:rsid w:val="00921607"/>
    <w:rsid w:val="009249A4"/>
    <w:rsid w:val="00925150"/>
    <w:rsid w:val="009309C3"/>
    <w:rsid w:val="00931344"/>
    <w:rsid w:val="00940A20"/>
    <w:rsid w:val="00945A3B"/>
    <w:rsid w:val="00951EA3"/>
    <w:rsid w:val="0095283E"/>
    <w:rsid w:val="00955E90"/>
    <w:rsid w:val="00960068"/>
    <w:rsid w:val="0099296D"/>
    <w:rsid w:val="0099678C"/>
    <w:rsid w:val="009A3257"/>
    <w:rsid w:val="009B089F"/>
    <w:rsid w:val="009B2B25"/>
    <w:rsid w:val="009B53AB"/>
    <w:rsid w:val="009B5965"/>
    <w:rsid w:val="009B5998"/>
    <w:rsid w:val="009B6613"/>
    <w:rsid w:val="009C2928"/>
    <w:rsid w:val="009D01FF"/>
    <w:rsid w:val="009D31FB"/>
    <w:rsid w:val="009D3FE4"/>
    <w:rsid w:val="009D5722"/>
    <w:rsid w:val="009E22A2"/>
    <w:rsid w:val="009E7136"/>
    <w:rsid w:val="009F0210"/>
    <w:rsid w:val="009F36A0"/>
    <w:rsid w:val="009F6C59"/>
    <w:rsid w:val="00A131D2"/>
    <w:rsid w:val="00A151D6"/>
    <w:rsid w:val="00A16028"/>
    <w:rsid w:val="00A2505F"/>
    <w:rsid w:val="00A273CE"/>
    <w:rsid w:val="00A320F6"/>
    <w:rsid w:val="00A32544"/>
    <w:rsid w:val="00A40F15"/>
    <w:rsid w:val="00A414DB"/>
    <w:rsid w:val="00A43B0B"/>
    <w:rsid w:val="00A50D4E"/>
    <w:rsid w:val="00A538D2"/>
    <w:rsid w:val="00A6260F"/>
    <w:rsid w:val="00A6423C"/>
    <w:rsid w:val="00A673A0"/>
    <w:rsid w:val="00A76906"/>
    <w:rsid w:val="00A861BF"/>
    <w:rsid w:val="00A87D25"/>
    <w:rsid w:val="00A90053"/>
    <w:rsid w:val="00A963ED"/>
    <w:rsid w:val="00AA0C98"/>
    <w:rsid w:val="00AA11F6"/>
    <w:rsid w:val="00AA43C8"/>
    <w:rsid w:val="00AA7F89"/>
    <w:rsid w:val="00AB1D6D"/>
    <w:rsid w:val="00AB22C8"/>
    <w:rsid w:val="00AB2EA1"/>
    <w:rsid w:val="00AC0417"/>
    <w:rsid w:val="00AC253D"/>
    <w:rsid w:val="00AD080A"/>
    <w:rsid w:val="00AD6E11"/>
    <w:rsid w:val="00AF34D7"/>
    <w:rsid w:val="00AF57D1"/>
    <w:rsid w:val="00B005A3"/>
    <w:rsid w:val="00B00ED9"/>
    <w:rsid w:val="00B03C36"/>
    <w:rsid w:val="00B05058"/>
    <w:rsid w:val="00B1478A"/>
    <w:rsid w:val="00B22CCB"/>
    <w:rsid w:val="00B24704"/>
    <w:rsid w:val="00B2612C"/>
    <w:rsid w:val="00B27699"/>
    <w:rsid w:val="00B33E29"/>
    <w:rsid w:val="00B36255"/>
    <w:rsid w:val="00B45EF3"/>
    <w:rsid w:val="00B477B7"/>
    <w:rsid w:val="00B51A25"/>
    <w:rsid w:val="00B550CA"/>
    <w:rsid w:val="00B6167D"/>
    <w:rsid w:val="00B65FFF"/>
    <w:rsid w:val="00B7084E"/>
    <w:rsid w:val="00B77511"/>
    <w:rsid w:val="00B815A3"/>
    <w:rsid w:val="00B85F30"/>
    <w:rsid w:val="00B9441D"/>
    <w:rsid w:val="00B95D62"/>
    <w:rsid w:val="00B97062"/>
    <w:rsid w:val="00BA09EC"/>
    <w:rsid w:val="00BA255E"/>
    <w:rsid w:val="00BB0277"/>
    <w:rsid w:val="00BB2E82"/>
    <w:rsid w:val="00BB39AF"/>
    <w:rsid w:val="00BB4077"/>
    <w:rsid w:val="00BB788D"/>
    <w:rsid w:val="00BC1ABC"/>
    <w:rsid w:val="00BD0256"/>
    <w:rsid w:val="00BD3B95"/>
    <w:rsid w:val="00BE2176"/>
    <w:rsid w:val="00BE3324"/>
    <w:rsid w:val="00BE3842"/>
    <w:rsid w:val="00BF3867"/>
    <w:rsid w:val="00BF3D80"/>
    <w:rsid w:val="00BF5E08"/>
    <w:rsid w:val="00C01DD2"/>
    <w:rsid w:val="00C04670"/>
    <w:rsid w:val="00C176A0"/>
    <w:rsid w:val="00C21AF8"/>
    <w:rsid w:val="00C2378C"/>
    <w:rsid w:val="00C247B6"/>
    <w:rsid w:val="00C30043"/>
    <w:rsid w:val="00C47CB2"/>
    <w:rsid w:val="00C51831"/>
    <w:rsid w:val="00C5558C"/>
    <w:rsid w:val="00C61620"/>
    <w:rsid w:val="00C62354"/>
    <w:rsid w:val="00C64ECB"/>
    <w:rsid w:val="00C65017"/>
    <w:rsid w:val="00C70FD3"/>
    <w:rsid w:val="00C72AA9"/>
    <w:rsid w:val="00C7557D"/>
    <w:rsid w:val="00C83C70"/>
    <w:rsid w:val="00C84573"/>
    <w:rsid w:val="00C860F1"/>
    <w:rsid w:val="00C92962"/>
    <w:rsid w:val="00CA080A"/>
    <w:rsid w:val="00CA0E8E"/>
    <w:rsid w:val="00CA1A72"/>
    <w:rsid w:val="00CA1BF3"/>
    <w:rsid w:val="00CA36FD"/>
    <w:rsid w:val="00CA40A0"/>
    <w:rsid w:val="00CD7EFA"/>
    <w:rsid w:val="00CE0465"/>
    <w:rsid w:val="00CE24D3"/>
    <w:rsid w:val="00CE7510"/>
    <w:rsid w:val="00CF3B6B"/>
    <w:rsid w:val="00CF41F4"/>
    <w:rsid w:val="00CF6790"/>
    <w:rsid w:val="00CF6A5D"/>
    <w:rsid w:val="00D101C5"/>
    <w:rsid w:val="00D1060B"/>
    <w:rsid w:val="00D1072C"/>
    <w:rsid w:val="00D10FC0"/>
    <w:rsid w:val="00D1409C"/>
    <w:rsid w:val="00D31242"/>
    <w:rsid w:val="00D37642"/>
    <w:rsid w:val="00D536A4"/>
    <w:rsid w:val="00D556E3"/>
    <w:rsid w:val="00D576B7"/>
    <w:rsid w:val="00D57F63"/>
    <w:rsid w:val="00D61200"/>
    <w:rsid w:val="00D765B8"/>
    <w:rsid w:val="00D76E3D"/>
    <w:rsid w:val="00D776A9"/>
    <w:rsid w:val="00D814EA"/>
    <w:rsid w:val="00D93237"/>
    <w:rsid w:val="00D9445B"/>
    <w:rsid w:val="00D951B9"/>
    <w:rsid w:val="00DA0D22"/>
    <w:rsid w:val="00DB1EB9"/>
    <w:rsid w:val="00DB3317"/>
    <w:rsid w:val="00DC2222"/>
    <w:rsid w:val="00DC7305"/>
    <w:rsid w:val="00DD2A93"/>
    <w:rsid w:val="00DF4750"/>
    <w:rsid w:val="00DF6D43"/>
    <w:rsid w:val="00E01BF7"/>
    <w:rsid w:val="00E01F12"/>
    <w:rsid w:val="00E0756C"/>
    <w:rsid w:val="00E133FF"/>
    <w:rsid w:val="00E23CD9"/>
    <w:rsid w:val="00E23EB0"/>
    <w:rsid w:val="00E26A71"/>
    <w:rsid w:val="00E3230E"/>
    <w:rsid w:val="00E41F99"/>
    <w:rsid w:val="00E45446"/>
    <w:rsid w:val="00E512C9"/>
    <w:rsid w:val="00E57C43"/>
    <w:rsid w:val="00E60E48"/>
    <w:rsid w:val="00E73118"/>
    <w:rsid w:val="00E73EC9"/>
    <w:rsid w:val="00E80897"/>
    <w:rsid w:val="00E864AB"/>
    <w:rsid w:val="00E865DE"/>
    <w:rsid w:val="00E86DAA"/>
    <w:rsid w:val="00E9193D"/>
    <w:rsid w:val="00E92187"/>
    <w:rsid w:val="00E96531"/>
    <w:rsid w:val="00EA3CA5"/>
    <w:rsid w:val="00EB07A7"/>
    <w:rsid w:val="00EC6A36"/>
    <w:rsid w:val="00ED1E61"/>
    <w:rsid w:val="00ED3C6A"/>
    <w:rsid w:val="00ED3FFF"/>
    <w:rsid w:val="00ED68D8"/>
    <w:rsid w:val="00ED6EF2"/>
    <w:rsid w:val="00EE32FC"/>
    <w:rsid w:val="00EE5509"/>
    <w:rsid w:val="00EF00F3"/>
    <w:rsid w:val="00EF01E7"/>
    <w:rsid w:val="00F037D6"/>
    <w:rsid w:val="00F03B31"/>
    <w:rsid w:val="00F04D1C"/>
    <w:rsid w:val="00F05287"/>
    <w:rsid w:val="00F125EC"/>
    <w:rsid w:val="00F15036"/>
    <w:rsid w:val="00F15507"/>
    <w:rsid w:val="00F22076"/>
    <w:rsid w:val="00F24BFF"/>
    <w:rsid w:val="00F265CA"/>
    <w:rsid w:val="00F307F5"/>
    <w:rsid w:val="00F343D3"/>
    <w:rsid w:val="00F401CA"/>
    <w:rsid w:val="00F40C32"/>
    <w:rsid w:val="00F417E8"/>
    <w:rsid w:val="00F4395F"/>
    <w:rsid w:val="00F4485C"/>
    <w:rsid w:val="00F44EEB"/>
    <w:rsid w:val="00F53319"/>
    <w:rsid w:val="00F54486"/>
    <w:rsid w:val="00F57A2A"/>
    <w:rsid w:val="00F61EE8"/>
    <w:rsid w:val="00F6299E"/>
    <w:rsid w:val="00F639D1"/>
    <w:rsid w:val="00F71510"/>
    <w:rsid w:val="00F72E2F"/>
    <w:rsid w:val="00F72EC4"/>
    <w:rsid w:val="00F7546C"/>
    <w:rsid w:val="00F8084F"/>
    <w:rsid w:val="00F92412"/>
    <w:rsid w:val="00F9335D"/>
    <w:rsid w:val="00F95D8C"/>
    <w:rsid w:val="00FA0095"/>
    <w:rsid w:val="00FA3352"/>
    <w:rsid w:val="00FA6799"/>
    <w:rsid w:val="00FC116E"/>
    <w:rsid w:val="00FC24D3"/>
    <w:rsid w:val="00FC55A4"/>
    <w:rsid w:val="00FD0A5A"/>
    <w:rsid w:val="00FD4F77"/>
    <w:rsid w:val="00FD5F00"/>
    <w:rsid w:val="00FE12B6"/>
    <w:rsid w:val="00FE579A"/>
    <w:rsid w:val="00FF7072"/>
    <w:rsid w:val="342458AB"/>
    <w:rsid w:val="53D03DBA"/>
    <w:rsid w:val="6084F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14CE223"/>
  <w15:docId w15:val="{88A0A280-1205-4AA8-B080-1353DFB6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89F"/>
    <w:pPr>
      <w:spacing w:after="0" w:line="240" w:lineRule="auto"/>
    </w:pPr>
    <w:rPr>
      <w:rFonts w:ascii="Tahoma" w:eastAsia="Times New Roman" w:hAnsi="Tahoma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F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47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Title">
    <w:name w:val="Agenda Title"/>
    <w:basedOn w:val="Normal"/>
    <w:rsid w:val="009B089F"/>
    <w:pPr>
      <w:outlineLvl w:val="0"/>
    </w:pPr>
    <w:rPr>
      <w:rFonts w:cs="Arial"/>
      <w:b/>
      <w:bCs/>
    </w:rPr>
  </w:style>
  <w:style w:type="paragraph" w:customStyle="1" w:styleId="Agenda">
    <w:name w:val="Agenda"/>
    <w:basedOn w:val="Normal"/>
    <w:rsid w:val="009B089F"/>
    <w:pPr>
      <w:spacing w:after="200"/>
      <w:jc w:val="right"/>
    </w:pPr>
    <w:rPr>
      <w:b/>
      <w:color w:val="C0C0C0"/>
      <w:sz w:val="56"/>
      <w:szCs w:val="20"/>
    </w:rPr>
  </w:style>
  <w:style w:type="paragraph" w:customStyle="1" w:styleId="Bold">
    <w:name w:val="Bold"/>
    <w:basedOn w:val="Normal"/>
    <w:rsid w:val="009B089F"/>
    <w:pPr>
      <w:spacing w:before="40" w:after="40"/>
    </w:pPr>
    <w:rPr>
      <w:b/>
    </w:rPr>
  </w:style>
  <w:style w:type="paragraph" w:styleId="Footer">
    <w:name w:val="footer"/>
    <w:basedOn w:val="Normal"/>
    <w:link w:val="FooterChar"/>
    <w:uiPriority w:val="99"/>
    <w:rsid w:val="009B08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89F"/>
    <w:rPr>
      <w:rFonts w:ascii="Tahoma" w:eastAsia="Times New Roman" w:hAnsi="Tahoma" w:cs="Times New Roman"/>
      <w:sz w:val="18"/>
      <w:szCs w:val="24"/>
    </w:rPr>
  </w:style>
  <w:style w:type="table" w:styleId="TableGrid">
    <w:name w:val="Table Grid"/>
    <w:basedOn w:val="TableNormal"/>
    <w:uiPriority w:val="39"/>
    <w:rsid w:val="009B0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08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89F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89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0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1FF"/>
    <w:rPr>
      <w:rFonts w:ascii="Tahoma" w:eastAsia="Times New Roman" w:hAnsi="Tahoma" w:cs="Times New Roman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EF01E7"/>
    <w:rPr>
      <w:color w:val="0000FF" w:themeColor="hyperlink"/>
      <w:u w:val="single"/>
    </w:rPr>
  </w:style>
  <w:style w:type="paragraph" w:customStyle="1" w:styleId="Style4">
    <w:name w:val="Style4"/>
    <w:basedOn w:val="Normal"/>
    <w:link w:val="Style4Char"/>
    <w:qFormat/>
    <w:rsid w:val="00572941"/>
    <w:pPr>
      <w:spacing w:before="80" w:after="80"/>
    </w:pPr>
    <w:rPr>
      <w:rFonts w:ascii="Times New Roman" w:hAnsi="Times New Roman"/>
      <w:b/>
      <w:smallCaps/>
      <w:color w:val="000080"/>
      <w:sz w:val="28"/>
      <w:szCs w:val="28"/>
    </w:rPr>
  </w:style>
  <w:style w:type="character" w:customStyle="1" w:styleId="Style4Char">
    <w:name w:val="Style4 Char"/>
    <w:link w:val="Style4"/>
    <w:rsid w:val="00572941"/>
    <w:rPr>
      <w:rFonts w:ascii="Times New Roman" w:eastAsia="Times New Roman" w:hAnsi="Times New Roman" w:cs="Times New Roman"/>
      <w:b/>
      <w:smallCaps/>
      <w:color w:val="000080"/>
      <w:sz w:val="28"/>
      <w:szCs w:val="28"/>
    </w:rPr>
  </w:style>
  <w:style w:type="character" w:customStyle="1" w:styleId="apple-converted-space">
    <w:name w:val="apple-converted-space"/>
    <w:basedOn w:val="DefaultParagraphFont"/>
    <w:rsid w:val="005F67E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F0B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47E4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05B25"/>
    <w:rPr>
      <w:color w:val="605E5C"/>
      <w:shd w:val="clear" w:color="auto" w:fill="E1DFDD"/>
    </w:rPr>
  </w:style>
  <w:style w:type="paragraph" w:customStyle="1" w:styleId="m-5972514012609528388m-8343289046146632694m5678167759746784317msolistparagraph">
    <w:name w:val="m_-5972514012609528388m_-8343289046146632694m5678167759746784317msolistparagraph"/>
    <w:basedOn w:val="Normal"/>
    <w:rsid w:val="00C72AA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D7F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plaintext">
    <w:name w:val="x_msoplaintext"/>
    <w:basedOn w:val="Normal"/>
    <w:rsid w:val="005637CC"/>
    <w:rPr>
      <w:rFonts w:ascii="Calibri" w:eastAsiaTheme="minorHAnsi" w:hAnsi="Calibri" w:cs="Calibri"/>
      <w:sz w:val="22"/>
      <w:szCs w:val="22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22C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12C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5A9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DD2A93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9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8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9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35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84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58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519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56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34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852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511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252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551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721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6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97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2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22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36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855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63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07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54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071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448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5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5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2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6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84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429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011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727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169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452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0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4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4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36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6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19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824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89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99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194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465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5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9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4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1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3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71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71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064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934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424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337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900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344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ashboards.mysidewalk.com/healthiertogethe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dchealth.org/DocumentCenter/View/2440/2018-2023-Douglas-County-Community-Health-Plan-262019-update?bidId=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yctb.org/wst/healthylawrence/livewell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1AD75A41940408A7EDF882179E4A6" ma:contentTypeVersion="1" ma:contentTypeDescription="Create a new document." ma:contentTypeScope="" ma:versionID="2cb1a6ae6da413a848117b1cff3b96b9">
  <xsd:schema xmlns:xsd="http://www.w3.org/2001/XMLSchema" xmlns:xs="http://www.w3.org/2001/XMLSchema" xmlns:p="http://schemas.microsoft.com/office/2006/metadata/properties" xmlns:ns2="493de31f-bdfa-4034-93ef-d50a20e9cb95" targetNamespace="http://schemas.microsoft.com/office/2006/metadata/properties" ma:root="true" ma:fieldsID="47ddfbe6d4d24ca1270a7866cc547da3" ns2:_="">
    <xsd:import namespace="493de31f-bdfa-4034-93ef-d50a20e9cb9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de31f-bdfa-4034-93ef-d50a20e9cb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469D6F-00DE-43FC-A762-0DFF10CB4A37}"/>
</file>

<file path=customXml/itemProps2.xml><?xml version="1.0" encoding="utf-8"?>
<ds:datastoreItem xmlns:ds="http://schemas.openxmlformats.org/officeDocument/2006/customXml" ds:itemID="{D9636405-8AEB-43EB-8B7B-150852B2B4EC}"/>
</file>

<file path=customXml/itemProps3.xml><?xml version="1.0" encoding="utf-8"?>
<ds:datastoreItem xmlns:ds="http://schemas.openxmlformats.org/officeDocument/2006/customXml" ds:itemID="{82EE1373-B50F-45D5-88A7-9F62AB94B1CE}"/>
</file>

<file path=customXml/itemProps4.xml><?xml version="1.0" encoding="utf-8"?>
<ds:datastoreItem xmlns:ds="http://schemas.openxmlformats.org/officeDocument/2006/customXml" ds:itemID="{FF48F952-056E-4E26-9246-987CEC8BD7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919</Words>
  <Characters>5241</Characters>
  <Application>Microsoft Office Word</Application>
  <DocSecurity>0</DocSecurity>
  <Lines>43</Lines>
  <Paragraphs>12</Paragraphs>
  <ScaleCrop>false</ScaleCrop>
  <Company>Microsoft</Company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Bryan</dc:creator>
  <cp:keywords/>
  <dc:description/>
  <cp:lastModifiedBy>Tilden, Chris</cp:lastModifiedBy>
  <cp:revision>2</cp:revision>
  <cp:lastPrinted>2019-12-16T15:51:00Z</cp:lastPrinted>
  <dcterms:created xsi:type="dcterms:W3CDTF">2021-07-13T22:19:00Z</dcterms:created>
  <dcterms:modified xsi:type="dcterms:W3CDTF">2021-07-13T22:19:00Z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0x0101009571AD75A41940408A7EDF882179E4A6</vt:lpwstr>
  </property>
</Properties>
</file>